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600B" w14:textId="77777777" w:rsidR="00EF4E93" w:rsidRDefault="00EF4E93" w:rsidP="0003665F">
      <w:pPr>
        <w:ind w:firstLine="737"/>
        <w:rPr>
          <w:color w:val="3399FF"/>
          <w:lang w:val="kk-KZ"/>
        </w:rPr>
      </w:pPr>
      <w:bookmarkStart w:id="0" w:name="_Hlk82539475"/>
      <w:bookmarkStart w:id="1" w:name="_Hlk82539336"/>
      <w:bookmarkStart w:id="2" w:name="_GoBack"/>
      <w:bookmarkEnd w:id="2"/>
      <w:r>
        <w:rPr>
          <w:color w:val="3399FF"/>
          <w:lang w:val="kk-KZ"/>
        </w:rPr>
        <w:t>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bookmarkEnd w:id="0"/>
    <w:p w14:paraId="7AD5538B" w14:textId="77777777" w:rsidR="005C14F1" w:rsidRDefault="005C14F1" w:rsidP="0003665F">
      <w:pPr>
        <w:ind w:firstLine="737"/>
      </w:pPr>
    </w:p>
    <w:p w14:paraId="64F2FB9F" w14:textId="77777777" w:rsidR="002D7DDE" w:rsidRDefault="002D7DDE" w:rsidP="0003665F">
      <w:pPr>
        <w:ind w:firstLine="737"/>
      </w:pPr>
    </w:p>
    <w:p w14:paraId="58ABF3FA" w14:textId="77777777" w:rsidR="002D7DDE" w:rsidRDefault="002D7DDE" w:rsidP="0003665F">
      <w:pPr>
        <w:ind w:firstLine="737"/>
      </w:pPr>
    </w:p>
    <w:p w14:paraId="57BBA944" w14:textId="77777777" w:rsidR="00463163" w:rsidRDefault="00463163" w:rsidP="0003665F">
      <w:pPr>
        <w:ind w:firstLine="737"/>
        <w:jc w:val="center"/>
        <w:rPr>
          <w:b/>
          <w:bCs/>
          <w:color w:val="000000"/>
          <w:sz w:val="28"/>
          <w:lang w:val="kk-KZ"/>
        </w:rPr>
      </w:pPr>
      <w:r w:rsidRPr="00FD6A7D">
        <w:rPr>
          <w:b/>
          <w:bCs/>
          <w:color w:val="000000"/>
          <w:sz w:val="28"/>
        </w:rPr>
        <w:t xml:space="preserve">Об утверждении </w:t>
      </w:r>
      <w:bookmarkStart w:id="3" w:name="_Hlk79511728"/>
      <w:r w:rsidRPr="00FD6A7D">
        <w:rPr>
          <w:b/>
          <w:bCs/>
          <w:color w:val="000000"/>
          <w:sz w:val="28"/>
          <w:lang w:val="kk-KZ"/>
        </w:rPr>
        <w:t>Правил формирования и ведения реестр</w:t>
      </w:r>
      <w:r w:rsidR="00F5402C">
        <w:rPr>
          <w:b/>
          <w:bCs/>
          <w:color w:val="000000"/>
          <w:sz w:val="28"/>
        </w:rPr>
        <w:t>а</w:t>
      </w:r>
      <w:r w:rsidRPr="00FD6A7D">
        <w:rPr>
          <w:b/>
          <w:bCs/>
          <w:color w:val="000000"/>
          <w:sz w:val="28"/>
          <w:lang w:val="kk-KZ"/>
        </w:rPr>
        <w:t xml:space="preserve"> в сфере </w:t>
      </w:r>
      <w:bookmarkStart w:id="4" w:name="_Hlk79511447"/>
      <w:r w:rsidRPr="00FD6A7D">
        <w:rPr>
          <w:b/>
          <w:bCs/>
          <w:color w:val="000000"/>
          <w:sz w:val="28"/>
          <w:lang w:val="kk-KZ"/>
        </w:rPr>
        <w:t>закупок отдельных субъектов квазигосударственного сектора</w:t>
      </w:r>
      <w:bookmarkEnd w:id="3"/>
      <w:bookmarkEnd w:id="4"/>
      <w:r w:rsidR="007948E3">
        <w:rPr>
          <w:b/>
          <w:bCs/>
          <w:color w:val="000000"/>
          <w:sz w:val="28"/>
          <w:lang w:val="kk-KZ"/>
        </w:rPr>
        <w:t xml:space="preserve">, </w:t>
      </w:r>
      <w:r w:rsidR="007948E3" w:rsidRPr="007948E3">
        <w:rPr>
          <w:b/>
          <w:bCs/>
          <w:color w:val="000000"/>
          <w:sz w:val="28"/>
        </w:rPr>
        <w:t>за исключением Фонда</w:t>
      </w:r>
      <w:r w:rsidR="00300764" w:rsidRPr="00300764">
        <w:rPr>
          <w:b/>
          <w:bCs/>
          <w:color w:val="000000"/>
          <w:sz w:val="28"/>
        </w:rPr>
        <w:t xml:space="preserve"> </w:t>
      </w:r>
      <w:r w:rsidR="00300764">
        <w:rPr>
          <w:b/>
          <w:bCs/>
          <w:color w:val="000000"/>
          <w:sz w:val="28"/>
        </w:rPr>
        <w:t>национального благосостояния</w:t>
      </w:r>
      <w:r w:rsidR="007948E3" w:rsidRPr="007948E3">
        <w:rPr>
          <w:b/>
          <w:bCs/>
          <w:color w:val="000000"/>
          <w:sz w:val="28"/>
        </w:rPr>
        <w:t xml:space="preserve"> и организаций Фонда</w:t>
      </w:r>
      <w:r w:rsidR="00300764">
        <w:rPr>
          <w:b/>
          <w:bCs/>
          <w:color w:val="000000"/>
          <w:sz w:val="28"/>
        </w:rPr>
        <w:t xml:space="preserve"> национального благосостояния</w:t>
      </w:r>
    </w:p>
    <w:p w14:paraId="555981AC" w14:textId="77777777" w:rsidR="008B2890" w:rsidRDefault="008B2890" w:rsidP="0003665F">
      <w:pPr>
        <w:ind w:firstLine="737"/>
        <w:jc w:val="center"/>
        <w:rPr>
          <w:b/>
          <w:bCs/>
          <w:color w:val="000000"/>
          <w:sz w:val="28"/>
          <w:lang w:val="kk-KZ"/>
        </w:rPr>
      </w:pPr>
    </w:p>
    <w:p w14:paraId="65D099DE" w14:textId="77777777" w:rsidR="008B2890" w:rsidRDefault="008B2890" w:rsidP="0003665F">
      <w:pPr>
        <w:ind w:firstLine="737"/>
        <w:jc w:val="center"/>
        <w:rPr>
          <w:b/>
          <w:bCs/>
          <w:color w:val="000000"/>
          <w:sz w:val="28"/>
          <w:lang w:val="kk-KZ"/>
        </w:rPr>
      </w:pPr>
    </w:p>
    <w:p w14:paraId="0EABD98E" w14:textId="77777777" w:rsidR="00463163" w:rsidRPr="0024248C" w:rsidRDefault="00463163" w:rsidP="0003665F">
      <w:pPr>
        <w:ind w:firstLine="737"/>
        <w:jc w:val="both"/>
      </w:pPr>
      <w:bookmarkStart w:id="5" w:name="z148"/>
      <w:r w:rsidRPr="0024248C">
        <w:rPr>
          <w:color w:val="000000"/>
          <w:sz w:val="28"/>
        </w:rPr>
        <w:t xml:space="preserve">В соответствии с подпунктом </w:t>
      </w:r>
      <w:r>
        <w:rPr>
          <w:color w:val="000000"/>
          <w:sz w:val="28"/>
        </w:rPr>
        <w:t>6</w:t>
      </w:r>
      <w:r w:rsidRPr="0024248C">
        <w:rPr>
          <w:color w:val="000000"/>
          <w:sz w:val="28"/>
        </w:rPr>
        <w:t>) статьи 1</w:t>
      </w:r>
      <w:r>
        <w:rPr>
          <w:color w:val="000000"/>
          <w:sz w:val="28"/>
        </w:rPr>
        <w:t>3</w:t>
      </w:r>
      <w:r w:rsidRPr="0024248C">
        <w:rPr>
          <w:color w:val="000000"/>
          <w:sz w:val="28"/>
        </w:rPr>
        <w:t xml:space="preserve"> Закона Республики Казахстан </w:t>
      </w:r>
      <w:r>
        <w:rPr>
          <w:color w:val="000000"/>
          <w:sz w:val="28"/>
        </w:rPr>
        <w:t>«</w:t>
      </w:r>
      <w:r w:rsidRPr="00FD6A7D">
        <w:rPr>
          <w:color w:val="000000"/>
          <w:sz w:val="28"/>
        </w:rPr>
        <w:t>О закупках отдельных субъектов квазигосударственного сектора</w:t>
      </w:r>
      <w:r>
        <w:rPr>
          <w:color w:val="000000"/>
          <w:sz w:val="28"/>
        </w:rPr>
        <w:t>»</w:t>
      </w:r>
      <w:r w:rsidRPr="0024248C">
        <w:rPr>
          <w:color w:val="000000"/>
          <w:sz w:val="28"/>
        </w:rPr>
        <w:t xml:space="preserve"> </w:t>
      </w:r>
      <w:r w:rsidRPr="0024248C">
        <w:rPr>
          <w:b/>
          <w:color w:val="000000"/>
          <w:sz w:val="28"/>
        </w:rPr>
        <w:t>ПРИКАЗЫВАЮ:</w:t>
      </w:r>
    </w:p>
    <w:p w14:paraId="71C5D262" w14:textId="77777777" w:rsidR="00463163" w:rsidRPr="0024248C" w:rsidRDefault="00463163" w:rsidP="0003665F">
      <w:pPr>
        <w:ind w:firstLine="737"/>
        <w:jc w:val="both"/>
      </w:pPr>
      <w:bookmarkStart w:id="6" w:name="z2"/>
      <w:bookmarkEnd w:id="5"/>
      <w:r w:rsidRPr="0024248C">
        <w:rPr>
          <w:color w:val="000000"/>
          <w:sz w:val="28"/>
        </w:rPr>
        <w:t>1. Утвердить прилагаемые Правила формирования и ведения реестр</w:t>
      </w:r>
      <w:r w:rsidR="00F5402C">
        <w:rPr>
          <w:color w:val="000000"/>
          <w:sz w:val="28"/>
        </w:rPr>
        <w:t>а</w:t>
      </w:r>
      <w:r w:rsidRPr="0024248C">
        <w:rPr>
          <w:color w:val="000000"/>
          <w:sz w:val="28"/>
        </w:rPr>
        <w:t xml:space="preserve"> в сфере </w:t>
      </w:r>
      <w:r w:rsidRPr="00FD6A7D">
        <w:rPr>
          <w:color w:val="000000"/>
          <w:sz w:val="28"/>
        </w:rPr>
        <w:t>закупок отдельных субъектов квазигосударственного сектора</w:t>
      </w:r>
      <w:r w:rsidR="007948E3">
        <w:rPr>
          <w:color w:val="000000"/>
          <w:sz w:val="28"/>
          <w:lang w:val="kk-KZ"/>
        </w:rPr>
        <w:t xml:space="preserve">, </w:t>
      </w:r>
      <w:r w:rsidR="007948E3" w:rsidRPr="007948E3">
        <w:rPr>
          <w:color w:val="000000"/>
          <w:sz w:val="28"/>
        </w:rPr>
        <w:t>за исключением Фонда</w:t>
      </w:r>
      <w:r w:rsidR="00300764">
        <w:rPr>
          <w:color w:val="000000"/>
          <w:sz w:val="28"/>
        </w:rPr>
        <w:t xml:space="preserve"> национального благосостояния</w:t>
      </w:r>
      <w:r w:rsidR="007948E3" w:rsidRPr="007948E3">
        <w:rPr>
          <w:color w:val="000000"/>
          <w:sz w:val="28"/>
        </w:rPr>
        <w:t xml:space="preserve"> и организаций Фонда</w:t>
      </w:r>
      <w:r w:rsidR="00300764" w:rsidRPr="00300764">
        <w:rPr>
          <w:color w:val="000000"/>
          <w:sz w:val="28"/>
        </w:rPr>
        <w:t xml:space="preserve"> </w:t>
      </w:r>
      <w:r w:rsidR="00300764">
        <w:rPr>
          <w:color w:val="000000"/>
          <w:sz w:val="28"/>
        </w:rPr>
        <w:t>национального благосостояния</w:t>
      </w:r>
      <w:r w:rsidRPr="0024248C">
        <w:rPr>
          <w:color w:val="000000"/>
          <w:sz w:val="28"/>
        </w:rPr>
        <w:t>.</w:t>
      </w:r>
    </w:p>
    <w:p w14:paraId="4D24E37A" w14:textId="77777777" w:rsidR="00463163" w:rsidRPr="0024248C" w:rsidRDefault="00463163" w:rsidP="0003665F">
      <w:pPr>
        <w:ind w:firstLine="737"/>
        <w:jc w:val="both"/>
      </w:pPr>
      <w:bookmarkStart w:id="7" w:name="z3"/>
      <w:bookmarkEnd w:id="6"/>
      <w:r w:rsidRPr="0024248C">
        <w:rPr>
          <w:color w:val="000000"/>
          <w:sz w:val="28"/>
        </w:rPr>
        <w:t xml:space="preserve">2. </w:t>
      </w:r>
      <w:bookmarkStart w:id="8" w:name="z4"/>
      <w:bookmarkEnd w:id="7"/>
      <w:r w:rsidRPr="0024248C">
        <w:rPr>
          <w:color w:val="000000"/>
          <w:sz w:val="28"/>
        </w:rPr>
        <w:t>Департаменту законодательства государственных закупок</w:t>
      </w:r>
      <w:r w:rsidR="009D6DFD">
        <w:rPr>
          <w:color w:val="000000"/>
          <w:sz w:val="28"/>
          <w:lang w:val="kk-KZ"/>
        </w:rPr>
        <w:t xml:space="preserve"> и закупок квазигосударственного сектора</w:t>
      </w:r>
      <w:r w:rsidRPr="0024248C">
        <w:rPr>
          <w:color w:val="000000"/>
          <w:sz w:val="28"/>
        </w:rPr>
        <w:t xml:space="preserve"> Министерства финансов Республики Казахстан в установленном законодательством</w:t>
      </w:r>
      <w:r w:rsidR="007948E3">
        <w:rPr>
          <w:color w:val="000000"/>
          <w:sz w:val="28"/>
          <w:lang w:val="kk-KZ"/>
        </w:rPr>
        <w:t xml:space="preserve"> Республики Казахстан</w:t>
      </w:r>
      <w:r w:rsidRPr="0024248C">
        <w:rPr>
          <w:color w:val="000000"/>
          <w:sz w:val="28"/>
        </w:rPr>
        <w:t xml:space="preserve"> порядке обеспечить:</w:t>
      </w:r>
    </w:p>
    <w:p w14:paraId="1B378C20" w14:textId="77777777" w:rsidR="00463163" w:rsidRDefault="00463163" w:rsidP="0003665F">
      <w:pPr>
        <w:ind w:firstLine="737"/>
        <w:jc w:val="both"/>
        <w:rPr>
          <w:color w:val="000000"/>
          <w:sz w:val="28"/>
        </w:rPr>
      </w:pPr>
      <w:bookmarkStart w:id="9" w:name="z5"/>
      <w:bookmarkEnd w:id="8"/>
      <w:r w:rsidRPr="0024248C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14:paraId="3D076212" w14:textId="77777777" w:rsidR="007948E3" w:rsidRPr="007948E3" w:rsidRDefault="007948E3" w:rsidP="007948E3">
      <w:pPr>
        <w:ind w:firstLine="737"/>
        <w:jc w:val="both"/>
        <w:rPr>
          <w:color w:val="000000"/>
          <w:sz w:val="28"/>
        </w:rPr>
      </w:pPr>
      <w:bookmarkStart w:id="10" w:name="z7"/>
      <w:r>
        <w:rPr>
          <w:color w:val="000000"/>
          <w:sz w:val="28"/>
          <w:lang w:val="kk-KZ"/>
        </w:rPr>
        <w:t>2</w:t>
      </w:r>
      <w:r w:rsidRPr="007948E3">
        <w:rPr>
          <w:color w:val="000000"/>
          <w:sz w:val="28"/>
        </w:rPr>
        <w:t>) размещение настоящего приказа на интернет-ресурсе Министерства финансов Республики Казахстан</w:t>
      </w:r>
      <w:r>
        <w:rPr>
          <w:color w:val="000000"/>
          <w:sz w:val="28"/>
        </w:rPr>
        <w:t>;</w:t>
      </w:r>
    </w:p>
    <w:p w14:paraId="5F4A1A17" w14:textId="77777777" w:rsidR="00463163" w:rsidRPr="0024248C" w:rsidRDefault="007948E3" w:rsidP="0003665F">
      <w:pPr>
        <w:ind w:firstLine="737"/>
        <w:jc w:val="both"/>
      </w:pPr>
      <w:bookmarkStart w:id="11" w:name="z6"/>
      <w:bookmarkEnd w:id="9"/>
      <w:bookmarkEnd w:id="10"/>
      <w:r>
        <w:rPr>
          <w:color w:val="000000"/>
          <w:sz w:val="28"/>
          <w:lang w:val="kk-KZ"/>
        </w:rPr>
        <w:t>3</w:t>
      </w:r>
      <w:r w:rsidR="00463163" w:rsidRPr="0024248C">
        <w:rPr>
          <w:color w:val="000000"/>
          <w:sz w:val="28"/>
        </w:rPr>
        <w:t xml:space="preserve">) в течение десяти </w:t>
      </w:r>
      <w:r>
        <w:rPr>
          <w:color w:val="000000"/>
          <w:sz w:val="28"/>
        </w:rPr>
        <w:t>рабочи</w:t>
      </w:r>
      <w:r w:rsidR="00463163" w:rsidRPr="0024248C">
        <w:rPr>
          <w:color w:val="000000"/>
          <w:sz w:val="28"/>
        </w:rPr>
        <w:t xml:space="preserve">х дней после государственной регистрации настоящего приказа </w:t>
      </w:r>
      <w:r>
        <w:rPr>
          <w:color w:val="000000"/>
          <w:sz w:val="28"/>
        </w:rPr>
        <w:t>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предусмотренных подпунктами 1) и 2) настоящего пункта.</w:t>
      </w:r>
    </w:p>
    <w:p w14:paraId="38D7BE1F" w14:textId="77777777" w:rsidR="00463163" w:rsidRPr="0024248C" w:rsidRDefault="00B45EAB" w:rsidP="0003665F">
      <w:pPr>
        <w:ind w:firstLine="737"/>
        <w:jc w:val="both"/>
      </w:pPr>
      <w:bookmarkStart w:id="12" w:name="z8"/>
      <w:bookmarkEnd w:id="11"/>
      <w:r>
        <w:rPr>
          <w:color w:val="000000"/>
          <w:sz w:val="28"/>
        </w:rPr>
        <w:t>3</w:t>
      </w:r>
      <w:r w:rsidR="00463163" w:rsidRPr="0024248C">
        <w:rPr>
          <w:color w:val="000000"/>
          <w:sz w:val="28"/>
        </w:rPr>
        <w:t>. Настоящий приказ вводится в действие с 1 января 20</w:t>
      </w:r>
      <w:r w:rsidR="00463163">
        <w:rPr>
          <w:color w:val="000000"/>
          <w:sz w:val="28"/>
        </w:rPr>
        <w:t>22</w:t>
      </w:r>
      <w:r w:rsidR="00463163" w:rsidRPr="0024248C">
        <w:rPr>
          <w:color w:val="000000"/>
          <w:sz w:val="28"/>
        </w:rPr>
        <w:t xml:space="preserve"> года и подлежит официальному опубликованию.</w:t>
      </w:r>
    </w:p>
    <w:bookmarkEnd w:id="12"/>
    <w:p w14:paraId="47A575F7" w14:textId="77777777" w:rsidR="002D7DDE" w:rsidRPr="002D7DDE" w:rsidRDefault="002D7DDE" w:rsidP="0003665F">
      <w:pPr>
        <w:ind w:firstLine="737"/>
        <w:rPr>
          <w:sz w:val="28"/>
          <w:szCs w:val="28"/>
        </w:rPr>
      </w:pPr>
    </w:p>
    <w:p w14:paraId="31AB623E" w14:textId="77777777" w:rsidR="0094678B" w:rsidRPr="002D7DDE" w:rsidRDefault="0094678B" w:rsidP="0003665F">
      <w:pPr>
        <w:ind w:firstLine="737"/>
        <w:rPr>
          <w:sz w:val="28"/>
          <w:szCs w:val="28"/>
        </w:rPr>
      </w:pPr>
    </w:p>
    <w:tbl>
      <w:tblPr>
        <w:tblStyle w:val="a9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30527AFA" w14:textId="77777777" w:rsidTr="007948E3">
        <w:tc>
          <w:tcPr>
            <w:tcW w:w="3652" w:type="dxa"/>
            <w:hideMark/>
          </w:tcPr>
          <w:p w14:paraId="16E4B260" w14:textId="77777777" w:rsidR="00F2578B" w:rsidRDefault="00A3051B">
            <w:r>
              <w:rPr>
                <w:b/>
                <w:sz w:val="28"/>
              </w:rPr>
              <w:t>Министр финансов Республики Казахстан</w:t>
            </w:r>
          </w:p>
        </w:tc>
        <w:tc>
          <w:tcPr>
            <w:tcW w:w="2126" w:type="dxa"/>
          </w:tcPr>
          <w:p w14:paraId="5E9BDC26" w14:textId="77777777" w:rsidR="00F2578B" w:rsidRDefault="00F2578B"/>
        </w:tc>
        <w:tc>
          <w:tcPr>
            <w:tcW w:w="3152" w:type="dxa"/>
            <w:hideMark/>
          </w:tcPr>
          <w:p w14:paraId="1C597E64" w14:textId="77777777" w:rsidR="00F2578B" w:rsidRDefault="00A3051B">
            <w:r>
              <w:rPr>
                <w:b/>
                <w:sz w:val="28"/>
              </w:rPr>
              <w:t>Е. Жамаубаев</w:t>
            </w:r>
          </w:p>
        </w:tc>
      </w:tr>
    </w:tbl>
    <w:p w14:paraId="67448895" w14:textId="77777777" w:rsidR="0094678B" w:rsidRDefault="0094678B" w:rsidP="0003665F">
      <w:pPr>
        <w:ind w:firstLine="737"/>
      </w:pPr>
    </w:p>
    <w:bookmarkEnd w:id="1"/>
    <w:p w14:paraId="4B38AC12" w14:textId="77777777" w:rsidR="00463163" w:rsidRDefault="00463163" w:rsidP="0003665F">
      <w:pPr>
        <w:ind w:firstLine="737"/>
      </w:pPr>
    </w:p>
    <w:p w14:paraId="582E169D" w14:textId="77777777" w:rsidR="008B2890" w:rsidRDefault="008B2890" w:rsidP="0003665F">
      <w:pPr>
        <w:ind w:firstLine="737"/>
      </w:pPr>
    </w:p>
    <w:p w14:paraId="7B266A56" w14:textId="77777777" w:rsidR="008B2890" w:rsidRDefault="008B2890" w:rsidP="0003665F">
      <w:pPr>
        <w:ind w:firstLine="737"/>
      </w:pPr>
    </w:p>
    <w:p w14:paraId="0BCA5543" w14:textId="77777777" w:rsidR="00F2578B" w:rsidRDefault="00F2578B"/>
    <w:p w14:paraId="6C35B418" w14:textId="77777777" w:rsidR="00F2578B" w:rsidRDefault="00A3051B">
      <w:r>
        <w:rPr>
          <w:u w:val="single"/>
        </w:rPr>
        <w:t>Результаты согласования</w:t>
      </w:r>
    </w:p>
    <w:p w14:paraId="634AE4DE" w14:textId="77777777" w:rsidR="00F2578B" w:rsidRDefault="00A3051B">
      <w:r>
        <w:t>Министерство финансов Республики Казахстан - директор ДЮС Асет Багдатович Шонов, 23.11.2021 18:27:35, положительный результат проверки ЭЦП</w:t>
      </w:r>
    </w:p>
    <w:p w14:paraId="4B3B0512" w14:textId="77777777" w:rsidR="00F2578B" w:rsidRDefault="00A3051B">
      <w:r>
        <w:t xml:space="preserve">Министерство юстиции РК - </w:t>
      </w:r>
      <w:proofErr w:type="gramStart"/>
      <w:r>
        <w:t>Вице-министр</w:t>
      </w:r>
      <w:proofErr w:type="gramEnd"/>
      <w:r>
        <w:t xml:space="preserve"> Наталья Виссарионовна Пан, 24.11.2021 17:03:26, положительный результат проверки ЭЦП</w:t>
      </w:r>
    </w:p>
    <w:p w14:paraId="323E5703" w14:textId="77777777" w:rsidR="00F2578B" w:rsidRDefault="00A3051B">
      <w:r>
        <w:rPr>
          <w:u w:val="single"/>
        </w:rPr>
        <w:t>Результаты подписания</w:t>
      </w:r>
    </w:p>
    <w:p w14:paraId="1C9CCEE8" w14:textId="634E70C3" w:rsidR="00F2578B" w:rsidRDefault="00A3051B">
      <w:r>
        <w:t>Министерство финансов Республики Казахстан - Министр финансов Республики Казахстан Е. Жамаубаев, 24.11.2021 17:10:22, положительный результат проверки ЭЦП</w:t>
      </w:r>
    </w:p>
    <w:p w14:paraId="5348D7F5" w14:textId="2C91BA28" w:rsidR="008C7B8A" w:rsidRDefault="008C7B8A"/>
    <w:p w14:paraId="6D9F5670" w14:textId="14C3F296" w:rsidR="008C7B8A" w:rsidRDefault="008C7B8A"/>
    <w:p w14:paraId="3C3E2D8C" w14:textId="38663185" w:rsidR="008C7B8A" w:rsidRDefault="008C7B8A"/>
    <w:p w14:paraId="4386971B" w14:textId="1D5FADD8" w:rsidR="008C7B8A" w:rsidRDefault="008C7B8A"/>
    <w:p w14:paraId="7A9CF26F" w14:textId="720D8AA7" w:rsidR="008C7B8A" w:rsidRDefault="008C7B8A"/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904"/>
      </w:tblGrid>
      <w:tr w:rsidR="008C7B8A" w:rsidRPr="00820D86" w14:paraId="7C785BFB" w14:textId="77777777" w:rsidTr="009C5B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5F66C" w14:textId="77777777" w:rsidR="008C7B8A" w:rsidRPr="00820D86" w:rsidRDefault="008C7B8A" w:rsidP="009C5BEF">
            <w:pPr>
              <w:rPr>
                <w:sz w:val="28"/>
                <w:szCs w:val="28"/>
              </w:rPr>
            </w:pPr>
            <w:proofErr w:type="gramStart"/>
            <w:r w:rsidRPr="00820D86">
              <w:rPr>
                <w:sz w:val="28"/>
                <w:szCs w:val="28"/>
              </w:rPr>
              <w:t>Утвержден</w:t>
            </w:r>
            <w:proofErr w:type="gramEnd"/>
            <w:r w:rsidRPr="00820D86">
              <w:rPr>
                <w:sz w:val="28"/>
                <w:szCs w:val="28"/>
              </w:rPr>
              <w:t xml:space="preserve"> приказом</w:t>
            </w:r>
          </w:p>
          <w:p w14:paraId="579B50D2" w14:textId="77777777" w:rsidR="008C7B8A" w:rsidRPr="00820D86" w:rsidRDefault="008C7B8A" w:rsidP="009C5BEF">
            <w:pPr>
              <w:rPr>
                <w:i/>
                <w:sz w:val="28"/>
                <w:szCs w:val="28"/>
              </w:rPr>
            </w:pPr>
          </w:p>
        </w:tc>
      </w:tr>
      <w:tr w:rsidR="008C7B8A" w14:paraId="7B32B687" w14:textId="77777777" w:rsidTr="009C5B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DA844" w14:textId="77777777" w:rsidR="008C7B8A" w:rsidRDefault="008C7B8A" w:rsidP="009C5BEF">
            <w:pPr>
              <w:ind w:left="250"/>
            </w:pPr>
            <w:r>
              <w:rPr>
                <w:sz w:val="28"/>
              </w:rPr>
              <w:t>Министра финансов Республики Казахстан</w:t>
            </w:r>
          </w:p>
          <w:p w14:paraId="79DD0ABF" w14:textId="77777777" w:rsidR="008C7B8A" w:rsidRDefault="008C7B8A" w:rsidP="009C5BEF">
            <w:pPr>
              <w:ind w:left="250"/>
            </w:pPr>
            <w:r>
              <w:rPr>
                <w:sz w:val="28"/>
              </w:rPr>
              <w:t>от 24 ноября 2021 года</w:t>
            </w:r>
          </w:p>
          <w:p w14:paraId="2FF23D9F" w14:textId="77777777" w:rsidR="008C7B8A" w:rsidRDefault="008C7B8A" w:rsidP="009C5BEF">
            <w:pPr>
              <w:ind w:left="250"/>
            </w:pPr>
            <w:r>
              <w:rPr>
                <w:sz w:val="28"/>
              </w:rPr>
              <w:t>№ 1215</w:t>
            </w:r>
          </w:p>
        </w:tc>
      </w:tr>
    </w:tbl>
    <w:p w14:paraId="63915AF7" w14:textId="77777777" w:rsidR="008C7B8A" w:rsidRPr="00820D86" w:rsidRDefault="008C7B8A" w:rsidP="008C7B8A">
      <w:pPr>
        <w:jc w:val="center"/>
        <w:rPr>
          <w:b/>
          <w:sz w:val="28"/>
          <w:szCs w:val="28"/>
        </w:rPr>
      </w:pPr>
    </w:p>
    <w:p w14:paraId="5A5BB4BC" w14:textId="77777777" w:rsidR="008C7B8A" w:rsidRPr="00820D86" w:rsidRDefault="008C7B8A" w:rsidP="008C7B8A">
      <w:pPr>
        <w:jc w:val="center"/>
        <w:rPr>
          <w:b/>
          <w:sz w:val="28"/>
          <w:szCs w:val="28"/>
        </w:rPr>
      </w:pPr>
    </w:p>
    <w:p w14:paraId="0B316592" w14:textId="77777777" w:rsidR="008C7B8A" w:rsidRPr="00820D86" w:rsidRDefault="008C7B8A" w:rsidP="008C7B8A">
      <w:pPr>
        <w:ind w:firstLine="720"/>
        <w:jc w:val="center"/>
        <w:rPr>
          <w:b/>
          <w:bCs/>
          <w:sz w:val="28"/>
          <w:szCs w:val="28"/>
        </w:rPr>
      </w:pPr>
      <w:r w:rsidRPr="00820D86">
        <w:rPr>
          <w:b/>
          <w:bCs/>
          <w:sz w:val="28"/>
          <w:szCs w:val="28"/>
        </w:rPr>
        <w:t xml:space="preserve">Правила формирования и ведения реестра в сфере закупок </w:t>
      </w:r>
      <w:bookmarkStart w:id="13" w:name="_Hlk83033024"/>
      <w:r w:rsidRPr="00820D86">
        <w:rPr>
          <w:b/>
          <w:bCs/>
          <w:sz w:val="28"/>
          <w:szCs w:val="28"/>
        </w:rPr>
        <w:t>отдельных субъектов квазигосударственного сектора</w:t>
      </w:r>
      <w:bookmarkEnd w:id="13"/>
      <w:r w:rsidRPr="00820D86">
        <w:rPr>
          <w:b/>
          <w:bCs/>
          <w:sz w:val="28"/>
          <w:szCs w:val="28"/>
        </w:rPr>
        <w:t xml:space="preserve">, </w:t>
      </w:r>
      <w:bookmarkStart w:id="14" w:name="_Hlk83370444"/>
      <w:r w:rsidRPr="00820D86">
        <w:rPr>
          <w:b/>
          <w:bCs/>
          <w:sz w:val="28"/>
          <w:szCs w:val="28"/>
        </w:rPr>
        <w:t>за исключением Фонда национального благосостояния и организаций Фонда национального благосостояния</w:t>
      </w:r>
      <w:bookmarkEnd w:id="14"/>
    </w:p>
    <w:p w14:paraId="01123A48" w14:textId="77777777" w:rsidR="008C7B8A" w:rsidRPr="00820D86" w:rsidRDefault="008C7B8A" w:rsidP="008C7B8A">
      <w:pPr>
        <w:ind w:firstLine="720"/>
        <w:rPr>
          <w:sz w:val="28"/>
          <w:szCs w:val="28"/>
        </w:rPr>
      </w:pPr>
    </w:p>
    <w:p w14:paraId="33527E06" w14:textId="77777777" w:rsidR="008C7B8A" w:rsidRPr="00820D86" w:rsidRDefault="008C7B8A" w:rsidP="008C7B8A">
      <w:pPr>
        <w:ind w:firstLine="720"/>
        <w:jc w:val="center"/>
        <w:rPr>
          <w:b/>
          <w:bCs/>
          <w:sz w:val="28"/>
          <w:szCs w:val="28"/>
        </w:rPr>
      </w:pPr>
      <w:r w:rsidRPr="00820D86">
        <w:rPr>
          <w:b/>
          <w:bCs/>
          <w:sz w:val="28"/>
          <w:szCs w:val="28"/>
        </w:rPr>
        <w:t>Глава 1. Общие положения</w:t>
      </w:r>
    </w:p>
    <w:p w14:paraId="7EB989EA" w14:textId="77777777" w:rsidR="008C7B8A" w:rsidRPr="00820D86" w:rsidRDefault="008C7B8A" w:rsidP="008C7B8A">
      <w:pPr>
        <w:ind w:firstLine="720"/>
        <w:jc w:val="center"/>
        <w:rPr>
          <w:b/>
          <w:bCs/>
          <w:sz w:val="28"/>
          <w:szCs w:val="28"/>
        </w:rPr>
      </w:pPr>
    </w:p>
    <w:p w14:paraId="2EECC44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1. </w:t>
      </w:r>
      <w:proofErr w:type="gramStart"/>
      <w:r w:rsidRPr="00820D86">
        <w:rPr>
          <w:sz w:val="28"/>
          <w:szCs w:val="28"/>
        </w:rPr>
        <w:t>Настоящие Правила формирования и ведения реестра в сфере закупок субъектов квазигосударственного сектора, за исключением Фонда национального благосостояния и организаций Фонда национального благосостояния (далее – Фонд) (далее – Правила) разработаны в соответствии с подпунктом 6) статьи 13 Закона Республики Казахстан «О закупках отдельных субъектов квазигосударственного сектора» (далее – Закон) и определяют порядок формирования и ведения реестра в сфере закупок субъектов квазигосударственного сектора, за исключением</w:t>
      </w:r>
      <w:proofErr w:type="gramEnd"/>
      <w:r w:rsidRPr="00820D86">
        <w:rPr>
          <w:sz w:val="28"/>
          <w:szCs w:val="28"/>
        </w:rPr>
        <w:t xml:space="preserve"> Фонда и организаций Фонда.</w:t>
      </w:r>
    </w:p>
    <w:p w14:paraId="4C32364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2. Реестр в сфере закупок субъектов квазигосударственного сектора формируется на казахском и русском языках в электронном виде посредством веб-портала закупок (далее – веб-портал) в информационной системе электронных закупок, которые соответствуют требованиям статьи 10 Закона и подпункта 6) статьи 13 Закона.</w:t>
      </w:r>
    </w:p>
    <w:p w14:paraId="3D59FA6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3. Сведения, содержащиеся в реестре в сфере закупок отдельных субъектов квазигосударственного сектора, размещаются на веб-портале и доступны для ознакомления заинтересованным лицам без взимания платы.</w:t>
      </w:r>
    </w:p>
    <w:p w14:paraId="3FE7C70A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lastRenderedPageBreak/>
        <w:t>4. Правовые отношения, которые не урегулированы настоящими Правилами, регулируются в соответствии с требованиями Административного процедурно-процессуального кодекса Республики Казахстан.</w:t>
      </w:r>
    </w:p>
    <w:p w14:paraId="39CB9603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5. Реестром в сфере закупок отдельных субъектов квазигосударственного сектора, за исключением Фонда и организаций Фонда, является – реестр недобросовестных участников закупок.</w:t>
      </w:r>
    </w:p>
    <w:p w14:paraId="5246C09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</w:p>
    <w:p w14:paraId="7F572FFA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</w:p>
    <w:p w14:paraId="4ED882D4" w14:textId="77777777" w:rsidR="008C7B8A" w:rsidRPr="00820D86" w:rsidRDefault="008C7B8A" w:rsidP="008C7B8A">
      <w:pPr>
        <w:ind w:firstLine="720"/>
        <w:jc w:val="center"/>
        <w:rPr>
          <w:b/>
          <w:bCs/>
          <w:sz w:val="28"/>
          <w:szCs w:val="28"/>
        </w:rPr>
      </w:pPr>
      <w:r w:rsidRPr="00820D86">
        <w:rPr>
          <w:b/>
          <w:bCs/>
          <w:sz w:val="28"/>
          <w:szCs w:val="28"/>
        </w:rPr>
        <w:t>Глава 2. Порядок формирования и ведения реестра недобросовестных участников закупок</w:t>
      </w:r>
    </w:p>
    <w:p w14:paraId="631FE657" w14:textId="77777777" w:rsidR="008C7B8A" w:rsidRPr="00820D86" w:rsidRDefault="008C7B8A" w:rsidP="008C7B8A">
      <w:pPr>
        <w:ind w:firstLine="720"/>
        <w:jc w:val="center"/>
        <w:rPr>
          <w:b/>
          <w:bCs/>
          <w:sz w:val="28"/>
          <w:szCs w:val="28"/>
        </w:rPr>
      </w:pPr>
    </w:p>
    <w:p w14:paraId="59D483F3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6. Реестр недобросовестных участников закупок представляет собой перечень:</w:t>
      </w:r>
    </w:p>
    <w:p w14:paraId="48D6F42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1) потенциальных поставщиков, определенных победителями, но уклонившихся от заключения договора;</w:t>
      </w:r>
    </w:p>
    <w:p w14:paraId="7960F45F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2) потенциальных поставщиков или поставщиков, предоставивших недостоверную информацию по квалификационным требованиям и (или) документам, влияющим на тендерное ценовое предложение;</w:t>
      </w:r>
    </w:p>
    <w:p w14:paraId="178BE4EA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3) поставщиков, не исполнивших либо ненадлежащим образом исполнивших свои обязательства по заключенным с ними договорам.</w:t>
      </w:r>
    </w:p>
    <w:p w14:paraId="6CD996FC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В случае, указанном в подпункте 1) части первой настоящего пункта, заказчик в течение 10 (десяти)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</w:t>
      </w:r>
      <w:proofErr w:type="gramStart"/>
      <w:r w:rsidRPr="00820D86">
        <w:rPr>
          <w:sz w:val="28"/>
          <w:szCs w:val="28"/>
        </w:rPr>
        <w:t>контролю за</w:t>
      </w:r>
      <w:proofErr w:type="gramEnd"/>
      <w:r w:rsidRPr="00820D86">
        <w:rPr>
          <w:sz w:val="28"/>
          <w:szCs w:val="28"/>
        </w:rPr>
        <w:t xml:space="preserve"> закупками (далее – централизованная служба).</w:t>
      </w:r>
    </w:p>
    <w:p w14:paraId="7282214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В случае, указанном в подпункте 2) части первой настоящего пункта, заказчик, организатор закупок не позднее 30 (тридцати) календарных дней со дня, когда им стало известно о факте нарушения, обратиться с иском в суд о признании такого потенциального поставщика или поставщика недобросовестным участником закупок.</w:t>
      </w:r>
    </w:p>
    <w:p w14:paraId="05448C93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proofErr w:type="gramStart"/>
      <w:r w:rsidRPr="00820D86">
        <w:rPr>
          <w:sz w:val="28"/>
          <w:szCs w:val="28"/>
        </w:rPr>
        <w:t>В случае, указанном в подпункте 3) части первой настоящего пункта, заказчик не позднее 30 (тридцати) календарных дней со дня, когда ему стало известно о факте нарушения поставщиком договора, обратиться с иском в суд о признании такого поставщика недобросовестным участником закупок, за исключением случаев выплаты поставщиком неустойки (штрафа, пени) и полного исполнения им договорных обязательств.</w:t>
      </w:r>
      <w:proofErr w:type="gramEnd"/>
    </w:p>
    <w:p w14:paraId="31D191C9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7. Реестр недобросовестных участников закупок формируется на основании:</w:t>
      </w:r>
    </w:p>
    <w:p w14:paraId="4FD2903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решения централизованной службы в случае, предусмотренном подпунктом 1) части первой пункта 2 статьи 10 Закона;</w:t>
      </w:r>
    </w:p>
    <w:p w14:paraId="5BF2FFF8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решения суда, вступившего в законную силу, в случаях, предусмотренных подпунктами 2) и 3) части первой пункта 2 статьи 10 Закона.</w:t>
      </w:r>
    </w:p>
    <w:p w14:paraId="1452A836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lastRenderedPageBreak/>
        <w:t xml:space="preserve">8. Если потенциальный поставщик, признанный победителем, в установленные сроки не подписал посредством веб-портала договор, такой потенциальный поставщик решением централизованной службы, принимаемым посредством веб-портала по форме согласно приложению 1 к настоящим Правилам, автоматически включается в реестр недобросовестных участников закупок. </w:t>
      </w:r>
    </w:p>
    <w:p w14:paraId="420BCE4C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9. </w:t>
      </w:r>
      <w:proofErr w:type="gramStart"/>
      <w:r w:rsidRPr="00820D86">
        <w:rPr>
          <w:sz w:val="28"/>
          <w:szCs w:val="28"/>
        </w:rPr>
        <w:t>При уклонении потенциального поставщика от подписания договора о закупках на бумажном носителе в установленные сроки либо уклонения поставщика от заключения договора, заказчик в течение 10 (десяти) рабочих дней со дня уклонения от заключения договора представляет посредством веб-портала централизованной службе сведения о таком потенциальном поставщике или поставщике в электронном виде по форме согласно приложению 2 к настоящим Правилам.</w:t>
      </w:r>
      <w:proofErr w:type="gramEnd"/>
    </w:p>
    <w:p w14:paraId="59F619AB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10. Потенциальный поставщик, уклонившийся от заключения договора, включается в реестр недобросовестных участников закупок решением централизованной службы, принимаемым посредством веб-портала по форме согласно приложению 1 к настоящим Правилам.</w:t>
      </w:r>
    </w:p>
    <w:p w14:paraId="514389B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11. </w:t>
      </w:r>
      <w:proofErr w:type="gramStart"/>
      <w:r w:rsidRPr="00820D86">
        <w:rPr>
          <w:sz w:val="28"/>
          <w:szCs w:val="28"/>
        </w:rPr>
        <w:t xml:space="preserve">Заказчики в течение 3 (трех) рабочих дней после получения вступившего в законную силу решения суда о признании потенциального поставщика или поставщика недобросовестным участником закупок (далее – Решение суда), представляют посредством веб-портала централизованной службе электронную копию Решения суда, а также сведения о таком потенциальном поставщике или поставщике в электронном виде по форме согласно приложения 2 к настоящим Правилам. </w:t>
      </w:r>
      <w:proofErr w:type="gramEnd"/>
    </w:p>
    <w:p w14:paraId="27070E18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12. При поступлении заказчику Решения суда на бумажном носителе, заказчики в течение 3 (трех) рабочих дней после получения данного Решения суда представляют посредством веб-портала централизованной службе копию Решения суда и сведения о таком потенциальном поставщике или поставщике в электронном виде по форме согласно приложению 2 к настоящим Правилам.</w:t>
      </w:r>
    </w:p>
    <w:p w14:paraId="54B475A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13. Централизованная служба в течение 3 (трёх) рабочих дней со дня представления заказчиком посредством веб-портала сведений о недобросовестном участнике закупок рассматривает их и включает такие сведения в реестр недобросовестных участников закупок.</w:t>
      </w:r>
    </w:p>
    <w:p w14:paraId="2A134836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14</w:t>
      </w:r>
      <w:proofErr w:type="gramStart"/>
      <w:r w:rsidRPr="00820D86">
        <w:rPr>
          <w:sz w:val="28"/>
          <w:szCs w:val="28"/>
        </w:rPr>
        <w:t xml:space="preserve"> П</w:t>
      </w:r>
      <w:proofErr w:type="gramEnd"/>
      <w:r w:rsidRPr="00820D86">
        <w:rPr>
          <w:sz w:val="28"/>
          <w:szCs w:val="28"/>
        </w:rPr>
        <w:t>ри представлении централизованной службе неполных и (или) недостоверных (некорректных) сведений для включения в реестр недобросовестных участников закупок, централизованная служба в течение          3 (трёх) рабочих дней направляет посредством веб-портала уведомление заказчику о необходимости в течение 3 (трёх) рабочих дней повторно предоставить сведения о недобросовестном участнике закупок в соответствии с пунктом 17 настоящих Правил.</w:t>
      </w:r>
    </w:p>
    <w:p w14:paraId="40C61BB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15. Централизованная служба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 </w:t>
      </w:r>
    </w:p>
    <w:p w14:paraId="0B21AB4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lastRenderedPageBreak/>
        <w:t>16. Ведение реестра недобросовестных участников закупок осуществляется по форме согласно приложению 3 к настоящим Правилам.</w:t>
      </w:r>
    </w:p>
    <w:p w14:paraId="25B5537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17. При внесении сведений в реестр недобросовестных участников закупок указываются:</w:t>
      </w:r>
    </w:p>
    <w:p w14:paraId="384F88F8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1) информация о недобросовестном потенциальном поставщике или поставщике:</w:t>
      </w:r>
    </w:p>
    <w:p w14:paraId="5E466749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наименование потенциального поставщика или поставщика;</w:t>
      </w:r>
    </w:p>
    <w:p w14:paraId="4DF5498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страна резидентства;</w:t>
      </w:r>
    </w:p>
    <w:p w14:paraId="5612194E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p w14:paraId="0F61A2B3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для нерезидентов – регистрационные данные юридических лиц (физических лиц) осуществляющих предпринимательскую деятельность;</w:t>
      </w:r>
    </w:p>
    <w:p w14:paraId="2FAB6CF1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2) информация о заказчике;</w:t>
      </w:r>
    </w:p>
    <w:p w14:paraId="5E7F3111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3) сведения о проведенных закупках:</w:t>
      </w:r>
    </w:p>
    <w:p w14:paraId="508A3902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способ осуществления закупок;</w:t>
      </w:r>
    </w:p>
    <w:p w14:paraId="61B9E7C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номер объявления о закупке;</w:t>
      </w:r>
    </w:p>
    <w:p w14:paraId="33FDA64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дата объявления о закупке;</w:t>
      </w:r>
    </w:p>
    <w:p w14:paraId="24E06AE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дата подведения итогов закупки;</w:t>
      </w:r>
    </w:p>
    <w:p w14:paraId="5071DE7B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4) номер договора;</w:t>
      </w:r>
    </w:p>
    <w:p w14:paraId="3B710839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5) основание признания (потенциального) поставщика недобросовестным участником закупок;</w:t>
      </w:r>
    </w:p>
    <w:p w14:paraId="7A554FF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6) сведения о решении суда/решении централизованной службы:</w:t>
      </w:r>
    </w:p>
    <w:p w14:paraId="35EAA29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наименование суда/централизованной службы;</w:t>
      </w:r>
    </w:p>
    <w:p w14:paraId="056C09C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номер решения суда/централизованной службы;</w:t>
      </w:r>
    </w:p>
    <w:p w14:paraId="1CBF83AA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дата решения суда/централизованной службы;</w:t>
      </w:r>
    </w:p>
    <w:p w14:paraId="7A2AD3F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дата вступления в законную силу решения суда/вступления в силу решения централизованной службы; </w:t>
      </w:r>
    </w:p>
    <w:p w14:paraId="5812A84F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7) дата исключения из Реестра недобросовестных участников закупок.</w:t>
      </w:r>
    </w:p>
    <w:p w14:paraId="5ECFC905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18. Потенциальные поставщики, включенные в реестр недобросовестных участников закупок по основанию, предусмотренному подпунктом 1) части первой пункта 2 статьи 10 Закона, не допускаются к участию в закупках в течение 24 (двадцати четырех) месяцев со дня принятия решения о признании их недобросовестными участниками закупок.</w:t>
      </w:r>
    </w:p>
    <w:p w14:paraId="645FBB5A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proofErr w:type="gramStart"/>
      <w:r w:rsidRPr="00820D86">
        <w:rPr>
          <w:sz w:val="28"/>
          <w:szCs w:val="28"/>
        </w:rPr>
        <w:t>Потенциальные поставщики или поставщики, включенные в реестр недобросовестных участников закупок по основаниям, предусмотренным подпунктами 2) и 3) части первой пункта 2 статьи 10 Закона, не допускаются к участию в закупках в течение 24 (двадцати четырех)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закупок.</w:t>
      </w:r>
      <w:proofErr w:type="gramEnd"/>
    </w:p>
    <w:p w14:paraId="47A3532C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19. Основаниями для исключения из реестра недобросовестных участников закупок являются:</w:t>
      </w:r>
    </w:p>
    <w:p w14:paraId="5FBA92E7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1) истечение срока, установленного Законом;</w:t>
      </w:r>
    </w:p>
    <w:p w14:paraId="13A2928B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lastRenderedPageBreak/>
        <w:t>2) наличие вступившего в законную силу судебного акта об отмене решения о признании потенциального поставщика или поставщика недобросовестным участником закупок;</w:t>
      </w:r>
    </w:p>
    <w:p w14:paraId="5EDCA42E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 xml:space="preserve">3) решение согласительной комиссии о досрочном исключении потенциального поставщика из реестра недобросовестных участников закупок. </w:t>
      </w:r>
    </w:p>
    <w:p w14:paraId="51934FB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20. Сведения о недобросовестном участнике закупок исключаются из реестра автоматически по истечении срока, установленного частями первой и второй пункта 5 статьи 10 Закона.</w:t>
      </w:r>
    </w:p>
    <w:p w14:paraId="1B6581D0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21. При наличии вступившего в законную силу судебного акта об отмене решения о признании недобросовестным участником закупок, сведения о недобросовестном участнике закупок исключаются по запросу потенциального поставщика (поставщика) в течени</w:t>
      </w:r>
      <w:proofErr w:type="gramStart"/>
      <w:r w:rsidRPr="00820D86">
        <w:rPr>
          <w:sz w:val="28"/>
          <w:szCs w:val="28"/>
        </w:rPr>
        <w:t>и</w:t>
      </w:r>
      <w:proofErr w:type="gramEnd"/>
      <w:r w:rsidRPr="00820D86">
        <w:rPr>
          <w:sz w:val="28"/>
          <w:szCs w:val="28"/>
        </w:rPr>
        <w:t xml:space="preserve"> 3 (трех) рабочих дней со дня получения централизованной службой копии соответствующего судебного акта, заверенного судом.</w:t>
      </w:r>
    </w:p>
    <w:p w14:paraId="2031BEB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sz w:val="28"/>
          <w:szCs w:val="28"/>
        </w:rPr>
        <w:t>22. При наличии решения согласительной комиссии о досрочном исключении потенциального поставщика из реестра недобросовестных участников закупок, сведения о недобросовестном участнике закупок исключаются по запросу согласительной комиссии в течени</w:t>
      </w:r>
      <w:proofErr w:type="gramStart"/>
      <w:r w:rsidRPr="00820D86">
        <w:rPr>
          <w:sz w:val="28"/>
          <w:szCs w:val="28"/>
        </w:rPr>
        <w:t>и</w:t>
      </w:r>
      <w:proofErr w:type="gramEnd"/>
      <w:r w:rsidRPr="00820D86">
        <w:rPr>
          <w:sz w:val="28"/>
          <w:szCs w:val="28"/>
        </w:rPr>
        <w:t xml:space="preserve"> 3 (трех) рабочих дней со дня получения централизованной службой копии соответствующего решения.</w:t>
      </w:r>
    </w:p>
    <w:p w14:paraId="2F6F18A6" w14:textId="77777777" w:rsidR="008C7B8A" w:rsidRPr="00820D86" w:rsidRDefault="008C7B8A" w:rsidP="008C7B8A">
      <w:pPr>
        <w:ind w:left="6379"/>
        <w:rPr>
          <w:color w:val="000000"/>
          <w:sz w:val="28"/>
          <w:szCs w:val="28"/>
        </w:rPr>
      </w:pPr>
    </w:p>
    <w:p w14:paraId="1DB3BCA0" w14:textId="77777777" w:rsidR="008C7B8A" w:rsidRPr="00820D86" w:rsidRDefault="008C7B8A" w:rsidP="008C7B8A">
      <w:pPr>
        <w:rPr>
          <w:color w:val="000000"/>
          <w:sz w:val="28"/>
          <w:szCs w:val="28"/>
        </w:rPr>
      </w:pPr>
    </w:p>
    <w:p w14:paraId="1357F76E" w14:textId="77777777" w:rsidR="008C7B8A" w:rsidRPr="00820D86" w:rsidRDefault="008C7B8A" w:rsidP="008C7B8A">
      <w:pPr>
        <w:ind w:left="6379"/>
        <w:rPr>
          <w:color w:val="000000"/>
          <w:sz w:val="28"/>
          <w:szCs w:val="28"/>
        </w:rPr>
      </w:pPr>
    </w:p>
    <w:p w14:paraId="30BBFE5E" w14:textId="77777777" w:rsidR="008C7B8A" w:rsidRPr="00820D86" w:rsidRDefault="008C7B8A" w:rsidP="008C7B8A">
      <w:pPr>
        <w:ind w:left="5954"/>
        <w:jc w:val="center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Приложение 1</w:t>
      </w:r>
      <w:r w:rsidRPr="00820D86">
        <w:rPr>
          <w:sz w:val="28"/>
          <w:szCs w:val="28"/>
        </w:rPr>
        <w:br/>
      </w:r>
      <w:r w:rsidRPr="00820D86">
        <w:rPr>
          <w:color w:val="000000"/>
          <w:sz w:val="28"/>
          <w:szCs w:val="28"/>
        </w:rPr>
        <w:t xml:space="preserve">к Правилам формирования и ведения реестра в сфере закупок отдельных субъектов квазигосударственного сектора, за исключением Фонда </w:t>
      </w:r>
      <w:bookmarkStart w:id="15" w:name="_Hlk84587909"/>
      <w:r w:rsidRPr="00820D86">
        <w:rPr>
          <w:color w:val="000000"/>
          <w:sz w:val="28"/>
          <w:szCs w:val="28"/>
        </w:rPr>
        <w:t>национального благосостояния и организаций Фонда национального благосостояния</w:t>
      </w:r>
      <w:bookmarkEnd w:id="15"/>
    </w:p>
    <w:p w14:paraId="371A39F6" w14:textId="77777777" w:rsidR="008C7B8A" w:rsidRPr="00820D86" w:rsidRDefault="008C7B8A" w:rsidP="008C7B8A">
      <w:pPr>
        <w:ind w:left="5954"/>
        <w:rPr>
          <w:bCs/>
          <w:color w:val="000000"/>
          <w:sz w:val="28"/>
          <w:szCs w:val="28"/>
        </w:rPr>
      </w:pPr>
    </w:p>
    <w:p w14:paraId="042E55BB" w14:textId="77777777" w:rsidR="008C7B8A" w:rsidRPr="00820D86" w:rsidRDefault="008C7B8A" w:rsidP="008C7B8A">
      <w:pPr>
        <w:jc w:val="center"/>
        <w:rPr>
          <w:bCs/>
          <w:color w:val="000000"/>
          <w:sz w:val="28"/>
          <w:szCs w:val="28"/>
        </w:rPr>
      </w:pPr>
      <w:r w:rsidRPr="00820D86">
        <w:rPr>
          <w:bCs/>
          <w:color w:val="000000"/>
          <w:sz w:val="28"/>
          <w:szCs w:val="28"/>
        </w:rPr>
        <w:t xml:space="preserve">Решение </w:t>
      </w:r>
      <w:proofErr w:type="gramStart"/>
      <w:r w:rsidRPr="00820D86">
        <w:rPr>
          <w:bCs/>
          <w:color w:val="000000"/>
          <w:sz w:val="28"/>
          <w:szCs w:val="28"/>
        </w:rPr>
        <w:t>централизованной</w:t>
      </w:r>
      <w:proofErr w:type="gramEnd"/>
    </w:p>
    <w:p w14:paraId="009BA5BA" w14:textId="77777777" w:rsidR="008C7B8A" w:rsidRPr="00820D86" w:rsidRDefault="008C7B8A" w:rsidP="008C7B8A">
      <w:pPr>
        <w:jc w:val="center"/>
        <w:rPr>
          <w:bCs/>
          <w:color w:val="000000"/>
          <w:sz w:val="28"/>
          <w:szCs w:val="28"/>
        </w:rPr>
      </w:pPr>
      <w:r w:rsidRPr="00820D86">
        <w:rPr>
          <w:bCs/>
          <w:color w:val="000000"/>
          <w:sz w:val="28"/>
          <w:szCs w:val="28"/>
        </w:rPr>
        <w:t xml:space="preserve">службы по </w:t>
      </w:r>
      <w:proofErr w:type="gramStart"/>
      <w:r w:rsidRPr="00820D86">
        <w:rPr>
          <w:bCs/>
          <w:color w:val="000000"/>
          <w:sz w:val="28"/>
          <w:szCs w:val="28"/>
        </w:rPr>
        <w:t>контролю за</w:t>
      </w:r>
      <w:proofErr w:type="gramEnd"/>
      <w:r w:rsidRPr="00820D86">
        <w:rPr>
          <w:bCs/>
          <w:color w:val="000000"/>
          <w:sz w:val="28"/>
          <w:szCs w:val="28"/>
        </w:rPr>
        <w:t xml:space="preserve"> закупками</w:t>
      </w:r>
    </w:p>
    <w:p w14:paraId="6E318C49" w14:textId="77777777" w:rsidR="008C7B8A" w:rsidRPr="00820D86" w:rsidRDefault="008C7B8A" w:rsidP="008C7B8A">
      <w:pPr>
        <w:jc w:val="center"/>
        <w:rPr>
          <w:bCs/>
          <w:sz w:val="28"/>
          <w:szCs w:val="28"/>
        </w:rPr>
      </w:pPr>
    </w:p>
    <w:p w14:paraId="7DDFC3CE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Решение: № </w:t>
      </w:r>
    </w:p>
    <w:p w14:paraId="0C67A1D0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Дата: </w:t>
      </w:r>
      <w:proofErr w:type="spellStart"/>
      <w:r w:rsidRPr="00820D86">
        <w:rPr>
          <w:color w:val="000000"/>
          <w:sz w:val="28"/>
          <w:szCs w:val="28"/>
        </w:rPr>
        <w:t>дд</w:t>
      </w:r>
      <w:proofErr w:type="spellEnd"/>
      <w:r w:rsidRPr="00820D86">
        <w:rPr>
          <w:color w:val="000000"/>
          <w:sz w:val="28"/>
          <w:szCs w:val="28"/>
        </w:rPr>
        <w:t>/мм/</w:t>
      </w:r>
      <w:proofErr w:type="spellStart"/>
      <w:proofErr w:type="gramStart"/>
      <w:r w:rsidRPr="00820D86">
        <w:rPr>
          <w:color w:val="000000"/>
          <w:sz w:val="28"/>
          <w:szCs w:val="28"/>
        </w:rPr>
        <w:t>гг</w:t>
      </w:r>
      <w:proofErr w:type="spellEnd"/>
      <w:proofErr w:type="gramEnd"/>
    </w:p>
    <w:p w14:paraId="7EB7524B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В соответствии со статьей </w:t>
      </w:r>
      <w:r w:rsidRPr="00820D86">
        <w:rPr>
          <w:bCs/>
          <w:color w:val="000000"/>
          <w:sz w:val="28"/>
          <w:szCs w:val="28"/>
        </w:rPr>
        <w:t>10 Закона Республики Казахстан «О закупках отдельных субъектов квазигосударственного сектора»,</w:t>
      </w:r>
      <w:r w:rsidRPr="00820D86">
        <w:rPr>
          <w:color w:val="000000"/>
          <w:sz w:val="28"/>
          <w:szCs w:val="28"/>
        </w:rPr>
        <w:t xml:space="preserve"> по итогам закупок:</w:t>
      </w:r>
    </w:p>
    <w:p w14:paraId="59DD0E1E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Номер объявления о закупке:</w:t>
      </w:r>
    </w:p>
    <w:p w14:paraId="10736CF1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Способ закупки:</w:t>
      </w:r>
    </w:p>
    <w:p w14:paraId="37271D70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lastRenderedPageBreak/>
        <w:t xml:space="preserve">Дата направления подписанного заказчиком договора на подписание потенциальному поставщику: </w:t>
      </w:r>
      <w:proofErr w:type="spellStart"/>
      <w:r w:rsidRPr="00820D86">
        <w:rPr>
          <w:color w:val="000000"/>
          <w:sz w:val="28"/>
          <w:szCs w:val="28"/>
        </w:rPr>
        <w:t>дд</w:t>
      </w:r>
      <w:proofErr w:type="spellEnd"/>
      <w:r w:rsidRPr="00820D86">
        <w:rPr>
          <w:color w:val="000000"/>
          <w:sz w:val="28"/>
          <w:szCs w:val="28"/>
        </w:rPr>
        <w:t>/мм/</w:t>
      </w:r>
      <w:proofErr w:type="spellStart"/>
      <w:proofErr w:type="gramStart"/>
      <w:r w:rsidRPr="00820D86">
        <w:rPr>
          <w:color w:val="000000"/>
          <w:sz w:val="28"/>
          <w:szCs w:val="28"/>
        </w:rPr>
        <w:t>гг</w:t>
      </w:r>
      <w:proofErr w:type="spellEnd"/>
      <w:proofErr w:type="gramEnd"/>
    </w:p>
    <w:p w14:paraId="72A11AE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Дата истечения срока для подписания договора поставщиком, установленного Правилами осуществления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благосостояния: </w:t>
      </w:r>
      <w:proofErr w:type="spellStart"/>
      <w:r w:rsidRPr="00820D86">
        <w:rPr>
          <w:color w:val="000000"/>
          <w:sz w:val="28"/>
          <w:szCs w:val="28"/>
        </w:rPr>
        <w:t>дд</w:t>
      </w:r>
      <w:proofErr w:type="spellEnd"/>
      <w:r w:rsidRPr="00820D86">
        <w:rPr>
          <w:color w:val="000000"/>
          <w:sz w:val="28"/>
          <w:szCs w:val="28"/>
        </w:rPr>
        <w:t>/мм/</w:t>
      </w:r>
      <w:proofErr w:type="spellStart"/>
      <w:proofErr w:type="gramStart"/>
      <w:r w:rsidRPr="00820D86">
        <w:rPr>
          <w:color w:val="000000"/>
          <w:sz w:val="28"/>
          <w:szCs w:val="28"/>
        </w:rPr>
        <w:t>гг</w:t>
      </w:r>
      <w:proofErr w:type="spellEnd"/>
      <w:proofErr w:type="gramEnd"/>
    </w:p>
    <w:p w14:paraId="2991886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Либо:</w:t>
      </w:r>
    </w:p>
    <w:p w14:paraId="4F2B912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Дата заключения договора: </w:t>
      </w:r>
      <w:proofErr w:type="spellStart"/>
      <w:r w:rsidRPr="00820D86">
        <w:rPr>
          <w:color w:val="000000"/>
          <w:sz w:val="28"/>
          <w:szCs w:val="28"/>
        </w:rPr>
        <w:t>дд</w:t>
      </w:r>
      <w:proofErr w:type="spellEnd"/>
      <w:r w:rsidRPr="00820D86">
        <w:rPr>
          <w:color w:val="000000"/>
          <w:sz w:val="28"/>
          <w:szCs w:val="28"/>
        </w:rPr>
        <w:t>/мм/</w:t>
      </w:r>
      <w:proofErr w:type="spellStart"/>
      <w:proofErr w:type="gramStart"/>
      <w:r w:rsidRPr="00820D86">
        <w:rPr>
          <w:color w:val="000000"/>
          <w:sz w:val="28"/>
          <w:szCs w:val="28"/>
        </w:rPr>
        <w:t>гг</w:t>
      </w:r>
      <w:proofErr w:type="spellEnd"/>
      <w:proofErr w:type="gramEnd"/>
    </w:p>
    <w:p w14:paraId="556C0039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Дата истечения срока внесения обеспечения исполнения договора, либо суммы, по антидемпинговым мерам потенциальным поставщиком: </w:t>
      </w:r>
      <w:proofErr w:type="spellStart"/>
      <w:r w:rsidRPr="00820D86">
        <w:rPr>
          <w:color w:val="000000"/>
          <w:sz w:val="28"/>
          <w:szCs w:val="28"/>
        </w:rPr>
        <w:t>дд</w:t>
      </w:r>
      <w:proofErr w:type="spellEnd"/>
      <w:r w:rsidRPr="00820D86">
        <w:rPr>
          <w:color w:val="000000"/>
          <w:sz w:val="28"/>
          <w:szCs w:val="28"/>
        </w:rPr>
        <w:t>/мм/</w:t>
      </w:r>
      <w:proofErr w:type="spellStart"/>
      <w:proofErr w:type="gramStart"/>
      <w:r w:rsidRPr="00820D86">
        <w:rPr>
          <w:color w:val="000000"/>
          <w:sz w:val="28"/>
          <w:szCs w:val="28"/>
        </w:rPr>
        <w:t>гг</w:t>
      </w:r>
      <w:proofErr w:type="spellEnd"/>
      <w:proofErr w:type="gramEnd"/>
    </w:p>
    <w:p w14:paraId="2B5164FF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Заказчик:</w:t>
      </w:r>
    </w:p>
    <w:p w14:paraId="6C9C5FC1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Наименование:</w:t>
      </w:r>
    </w:p>
    <w:p w14:paraId="4612562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БИН:</w:t>
      </w:r>
    </w:p>
    <w:p w14:paraId="487F73A0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Адрес:</w:t>
      </w:r>
    </w:p>
    <w:p w14:paraId="5C83A51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Телефон:</w:t>
      </w:r>
    </w:p>
    <w:p w14:paraId="4160D5F2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РЕШЕНО:</w:t>
      </w:r>
    </w:p>
    <w:p w14:paraId="3AFC6B0C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1. В соответствии с </w:t>
      </w:r>
      <w:r w:rsidRPr="00820D86">
        <w:rPr>
          <w:bCs/>
          <w:color w:val="000000"/>
          <w:sz w:val="28"/>
          <w:szCs w:val="28"/>
        </w:rPr>
        <w:t>пунктом 2 статьи 10 Закона Республики Казахстан «О закупках отдельных субъектов квазигосударственного сектора»</w:t>
      </w:r>
      <w:r w:rsidRPr="00820D86">
        <w:rPr>
          <w:color w:val="000000"/>
          <w:sz w:val="28"/>
          <w:szCs w:val="28"/>
        </w:rPr>
        <w:t xml:space="preserve"> признать уклонившимся от заключения договора в связи </w:t>
      </w:r>
      <w:proofErr w:type="gramStart"/>
      <w:r w:rsidRPr="00820D86">
        <w:rPr>
          <w:color w:val="000000"/>
          <w:sz w:val="28"/>
          <w:szCs w:val="28"/>
        </w:rPr>
        <w:t>с</w:t>
      </w:r>
      <w:proofErr w:type="gramEnd"/>
      <w:r w:rsidRPr="00820D86">
        <w:rPr>
          <w:color w:val="000000"/>
          <w:sz w:val="28"/>
          <w:szCs w:val="28"/>
        </w:rPr>
        <w:t>:</w:t>
      </w:r>
    </w:p>
    <w:p w14:paraId="00A385CD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14:paraId="1C50C62B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2. В соответствии </w:t>
      </w:r>
      <w:r w:rsidRPr="00820D86">
        <w:rPr>
          <w:bCs/>
          <w:color w:val="000000"/>
          <w:sz w:val="28"/>
          <w:szCs w:val="28"/>
        </w:rPr>
        <w:t>с подпунктом 1) пункта 2 и пунктом 4 статьи 10 Закона Республики Казахстан «О закупках отдельных субъектов квазигосударственного сектора»</w:t>
      </w:r>
      <w:r w:rsidRPr="00820D86">
        <w:rPr>
          <w:color w:val="000000"/>
          <w:sz w:val="28"/>
          <w:szCs w:val="28"/>
        </w:rPr>
        <w:t xml:space="preserve"> признать ______________ недобросовестным участником закупок.</w:t>
      </w:r>
    </w:p>
    <w:p w14:paraId="61CF180B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3. Включить в реестр недобросовестных участников закупок следующие сведения о потенциальном поставщике:</w:t>
      </w:r>
    </w:p>
    <w:p w14:paraId="60DA3AB8" w14:textId="77777777" w:rsidR="008C7B8A" w:rsidRPr="00820D86" w:rsidRDefault="008C7B8A" w:rsidP="008C7B8A">
      <w:pPr>
        <w:jc w:val="both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  <w:gridCol w:w="755"/>
      </w:tblGrid>
      <w:tr w:rsidR="008C7B8A" w:rsidRPr="00820D86" w14:paraId="4B485DA4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B8966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Наименование/Ф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DEC0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571A20A3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3A04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БИН/ИИН: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7255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7D2ADF76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ED80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AA4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667E5EBC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A04F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ИИН руководителя: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ED03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04D315C9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398D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Наименование/Ф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20D86">
              <w:rPr>
                <w:color w:val="000000"/>
                <w:sz w:val="28"/>
                <w:szCs w:val="28"/>
              </w:rPr>
              <w:t xml:space="preserve"> учредителя (учредителей):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953C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55DA4DA9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8495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БИН/ИИН учредителей (учредителей):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0353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25A8BC40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2350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8284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  <w:tr w:rsidR="008C7B8A" w:rsidRPr="00820D86" w14:paraId="3E013933" w14:textId="77777777" w:rsidTr="009C5BEF">
        <w:trPr>
          <w:trHeight w:val="30"/>
        </w:trPr>
        <w:tc>
          <w:tcPr>
            <w:tcW w:w="1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A2DD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20D86">
              <w:rPr>
                <w:color w:val="000000"/>
                <w:sz w:val="28"/>
                <w:szCs w:val="28"/>
              </w:rPr>
              <w:t>Телефон: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DA4B" w14:textId="77777777" w:rsidR="008C7B8A" w:rsidRPr="00820D86" w:rsidRDefault="008C7B8A" w:rsidP="009C5BEF">
            <w:pPr>
              <w:jc w:val="both"/>
              <w:rPr>
                <w:sz w:val="28"/>
                <w:szCs w:val="28"/>
              </w:rPr>
            </w:pPr>
          </w:p>
        </w:tc>
      </w:tr>
    </w:tbl>
    <w:p w14:paraId="4FFC3E15" w14:textId="77777777" w:rsidR="008C7B8A" w:rsidRPr="00820D86" w:rsidRDefault="008C7B8A" w:rsidP="008C7B8A">
      <w:pPr>
        <w:ind w:firstLine="720"/>
        <w:rPr>
          <w:color w:val="000000"/>
          <w:sz w:val="28"/>
          <w:szCs w:val="28"/>
        </w:rPr>
      </w:pPr>
    </w:p>
    <w:p w14:paraId="1AE67C5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4. Период нахождения в реестре определить 24 месяца </w:t>
      </w:r>
      <w:proofErr w:type="gramStart"/>
      <w:r w:rsidRPr="00820D86">
        <w:rPr>
          <w:color w:val="000000"/>
          <w:sz w:val="28"/>
          <w:szCs w:val="28"/>
        </w:rPr>
        <w:t>с даты принятия</w:t>
      </w:r>
      <w:proofErr w:type="gramEnd"/>
      <w:r w:rsidRPr="00820D86">
        <w:rPr>
          <w:color w:val="000000"/>
          <w:sz w:val="28"/>
          <w:szCs w:val="28"/>
        </w:rPr>
        <w:t xml:space="preserve"> решения. </w:t>
      </w:r>
    </w:p>
    <w:p w14:paraId="173C6E0C" w14:textId="77777777" w:rsidR="008C7B8A" w:rsidRPr="00820D86" w:rsidRDefault="008C7B8A" w:rsidP="008C7B8A">
      <w:pPr>
        <w:ind w:left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5. Решение вступает в силу с момента подписания.</w:t>
      </w:r>
    </w:p>
    <w:p w14:paraId="04567970" w14:textId="77777777" w:rsidR="008C7B8A" w:rsidRPr="00820D86" w:rsidRDefault="008C7B8A" w:rsidP="008C7B8A">
      <w:pPr>
        <w:jc w:val="both"/>
        <w:rPr>
          <w:sz w:val="28"/>
          <w:szCs w:val="28"/>
        </w:rPr>
      </w:pPr>
    </w:p>
    <w:p w14:paraId="047D5E36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lastRenderedPageBreak/>
        <w:t xml:space="preserve">Уполномоченное лицо </w:t>
      </w:r>
      <w:r w:rsidRPr="00820D86">
        <w:rPr>
          <w:color w:val="000000"/>
          <w:sz w:val="28"/>
          <w:szCs w:val="28"/>
        </w:rPr>
        <w:tab/>
      </w:r>
      <w:r w:rsidRPr="00820D86">
        <w:rPr>
          <w:color w:val="000000"/>
          <w:sz w:val="28"/>
          <w:szCs w:val="28"/>
        </w:rPr>
        <w:tab/>
      </w:r>
      <w:r w:rsidRPr="00820D86">
        <w:rPr>
          <w:color w:val="000000"/>
          <w:sz w:val="28"/>
          <w:szCs w:val="28"/>
        </w:rPr>
        <w:tab/>
      </w:r>
      <w:r w:rsidRPr="00820D86">
        <w:rPr>
          <w:color w:val="000000"/>
          <w:sz w:val="28"/>
          <w:szCs w:val="28"/>
        </w:rPr>
        <w:tab/>
      </w:r>
      <w:r w:rsidRPr="00820D86">
        <w:rPr>
          <w:color w:val="000000"/>
          <w:sz w:val="28"/>
          <w:szCs w:val="28"/>
        </w:rPr>
        <w:tab/>
      </w:r>
      <w:r w:rsidRPr="00820D86">
        <w:rPr>
          <w:color w:val="000000"/>
          <w:sz w:val="28"/>
          <w:szCs w:val="28"/>
        </w:rPr>
        <w:tab/>
        <w:t>Ф.И.О. (подпись)</w:t>
      </w:r>
    </w:p>
    <w:p w14:paraId="5893EAA6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3D9DC283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683BFE1E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Расшифровка аббревиатур:</w:t>
      </w:r>
    </w:p>
    <w:p w14:paraId="6090BFA1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БИН – </w:t>
      </w:r>
      <w:proofErr w:type="gramStart"/>
      <w:r w:rsidRPr="00820D86">
        <w:rPr>
          <w:sz w:val="28"/>
          <w:szCs w:val="28"/>
        </w:rPr>
        <w:t>бизнес-идентификационный</w:t>
      </w:r>
      <w:proofErr w:type="gramEnd"/>
      <w:r w:rsidRPr="00820D86">
        <w:rPr>
          <w:sz w:val="28"/>
          <w:szCs w:val="28"/>
        </w:rPr>
        <w:t xml:space="preserve"> номер;</w:t>
      </w:r>
    </w:p>
    <w:p w14:paraId="2C14718F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ИИН – </w:t>
      </w:r>
      <w:r w:rsidRPr="00820D86">
        <w:rPr>
          <w:sz w:val="28"/>
          <w:szCs w:val="28"/>
        </w:rPr>
        <w:t>индивидуальный идентификационный номер;</w:t>
      </w:r>
    </w:p>
    <w:p w14:paraId="27554E45" w14:textId="77777777" w:rsidR="008C7B8A" w:rsidRPr="00820D86" w:rsidRDefault="008C7B8A" w:rsidP="008C7B8A">
      <w:pPr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Ф.И.О. – </w:t>
      </w:r>
      <w:r w:rsidRPr="00820D86">
        <w:rPr>
          <w:sz w:val="28"/>
          <w:szCs w:val="28"/>
        </w:rPr>
        <w:t>фамилия, имя, отчество (при наличии).</w:t>
      </w:r>
    </w:p>
    <w:p w14:paraId="0EA8864F" w14:textId="77777777" w:rsidR="008C7B8A" w:rsidRPr="00820D86" w:rsidRDefault="008C7B8A" w:rsidP="008C7B8A">
      <w:pPr>
        <w:ind w:left="5812"/>
        <w:rPr>
          <w:color w:val="000000"/>
          <w:sz w:val="28"/>
          <w:szCs w:val="28"/>
        </w:rPr>
      </w:pPr>
    </w:p>
    <w:p w14:paraId="723544FC" w14:textId="77777777" w:rsidR="008C7B8A" w:rsidRPr="00820D86" w:rsidRDefault="008C7B8A" w:rsidP="008C7B8A">
      <w:pPr>
        <w:ind w:left="5812"/>
        <w:rPr>
          <w:color w:val="000000"/>
          <w:sz w:val="28"/>
          <w:szCs w:val="28"/>
        </w:rPr>
      </w:pPr>
    </w:p>
    <w:p w14:paraId="2E728B95" w14:textId="77777777" w:rsidR="008C7B8A" w:rsidRPr="00820D86" w:rsidRDefault="008C7B8A" w:rsidP="008C7B8A">
      <w:pPr>
        <w:rPr>
          <w:color w:val="000000"/>
          <w:sz w:val="28"/>
          <w:szCs w:val="28"/>
        </w:rPr>
      </w:pPr>
    </w:p>
    <w:p w14:paraId="7B61AE03" w14:textId="77777777" w:rsidR="008C7B8A" w:rsidRPr="00820D86" w:rsidRDefault="008C7B8A" w:rsidP="008C7B8A">
      <w:pPr>
        <w:ind w:left="5812"/>
        <w:rPr>
          <w:color w:val="000000"/>
          <w:sz w:val="28"/>
          <w:szCs w:val="28"/>
        </w:rPr>
      </w:pPr>
    </w:p>
    <w:p w14:paraId="6D5DB5F4" w14:textId="77777777" w:rsidR="008C7B8A" w:rsidRPr="00820D86" w:rsidRDefault="008C7B8A" w:rsidP="008C7B8A">
      <w:pPr>
        <w:ind w:left="5812"/>
        <w:jc w:val="center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Приложение 2</w:t>
      </w:r>
      <w:r w:rsidRPr="00820D86">
        <w:rPr>
          <w:sz w:val="28"/>
          <w:szCs w:val="28"/>
        </w:rPr>
        <w:br/>
      </w:r>
      <w:r w:rsidRPr="00820D86">
        <w:rPr>
          <w:color w:val="000000"/>
          <w:sz w:val="28"/>
          <w:szCs w:val="28"/>
        </w:rPr>
        <w:t>к Правилам формирования и ведения реестра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p w14:paraId="3F1A3E10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6CCBBF5B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Форма      </w:t>
      </w:r>
    </w:p>
    <w:p w14:paraId="5F78F434" w14:textId="77777777" w:rsidR="008C7B8A" w:rsidRPr="00820D86" w:rsidRDefault="008C7B8A" w:rsidP="008C7B8A">
      <w:pPr>
        <w:jc w:val="both"/>
        <w:rPr>
          <w:sz w:val="28"/>
          <w:szCs w:val="28"/>
        </w:rPr>
      </w:pPr>
    </w:p>
    <w:p w14:paraId="3E3D4954" w14:textId="77777777" w:rsidR="008C7B8A" w:rsidRPr="00820D86" w:rsidRDefault="008C7B8A" w:rsidP="008C7B8A">
      <w:pPr>
        <w:jc w:val="center"/>
        <w:rPr>
          <w:bCs/>
          <w:color w:val="000000"/>
          <w:sz w:val="28"/>
          <w:szCs w:val="28"/>
        </w:rPr>
      </w:pPr>
      <w:bookmarkStart w:id="16" w:name="z143"/>
      <w:r w:rsidRPr="00820D86">
        <w:rPr>
          <w:bCs/>
          <w:color w:val="000000"/>
          <w:sz w:val="28"/>
          <w:szCs w:val="28"/>
        </w:rPr>
        <w:t>Сведения о недобросовестных участниках закупок</w:t>
      </w:r>
    </w:p>
    <w:p w14:paraId="5032FE92" w14:textId="77777777" w:rsidR="008C7B8A" w:rsidRPr="00820D86" w:rsidRDefault="008C7B8A" w:rsidP="008C7B8A">
      <w:pPr>
        <w:jc w:val="center"/>
        <w:rPr>
          <w:sz w:val="28"/>
          <w:szCs w:val="28"/>
        </w:rPr>
      </w:pPr>
    </w:p>
    <w:tbl>
      <w:tblPr>
        <w:tblW w:w="99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267"/>
        <w:gridCol w:w="1923"/>
        <w:gridCol w:w="767"/>
        <w:gridCol w:w="1843"/>
        <w:gridCol w:w="1549"/>
        <w:gridCol w:w="1042"/>
      </w:tblGrid>
      <w:tr w:rsidR="008C7B8A" w:rsidRPr="00820D86" w14:paraId="2ACDB561" w14:textId="77777777" w:rsidTr="009C5BEF">
        <w:trPr>
          <w:trHeight w:val="30"/>
        </w:trPr>
        <w:tc>
          <w:tcPr>
            <w:tcW w:w="47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4F5D05D3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Информация о недобросовестном поставщике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40E0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Сведения о лицах в соответствии с пунктом 1 статьи 7 Закона «О закупках отдельных субъектов квазигосударственного сектора»</w:t>
            </w:r>
          </w:p>
        </w:tc>
        <w:tc>
          <w:tcPr>
            <w:tcW w:w="25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A751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Информация о заказчике</w:t>
            </w:r>
          </w:p>
        </w:tc>
      </w:tr>
      <w:tr w:rsidR="008C7B8A" w:rsidRPr="00820D86" w14:paraId="4918AE37" w14:textId="77777777" w:rsidTr="009C5BEF">
        <w:trPr>
          <w:trHeight w:val="30"/>
        </w:trPr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413B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Наименование поставщика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4122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Страна поставщика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7869" w14:textId="77777777" w:rsidR="008C7B8A" w:rsidRPr="00820D86" w:rsidRDefault="008C7B8A" w:rsidP="009C5BEF">
            <w:pPr>
              <w:spacing w:after="20"/>
              <w:ind w:left="20"/>
            </w:pPr>
            <w:r w:rsidRPr="00820D86">
              <w:rPr>
                <w:color w:val="000000"/>
              </w:rPr>
              <w:t>БИН, ИИН (регистрационные данные для поставщиков-нерезидентов)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43C9" w14:textId="77777777" w:rsidR="008C7B8A" w:rsidRPr="00C25CEE" w:rsidRDefault="008C7B8A" w:rsidP="009C5BEF">
            <w:pPr>
              <w:spacing w:after="20"/>
              <w:ind w:left="20"/>
              <w:jc w:val="both"/>
              <w:rPr>
                <w:lang w:val="kk-KZ"/>
              </w:rPr>
            </w:pPr>
            <w:r w:rsidRPr="00820D86">
              <w:rPr>
                <w:color w:val="000000"/>
              </w:rPr>
              <w:t>Ф.И.О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68BD" w14:textId="77777777" w:rsidR="008C7B8A" w:rsidRPr="00820D86" w:rsidRDefault="008C7B8A" w:rsidP="009C5BEF">
            <w:pPr>
              <w:spacing w:after="20"/>
              <w:ind w:left="20"/>
            </w:pPr>
            <w:r w:rsidRPr="00820D86">
              <w:rPr>
                <w:color w:val="000000"/>
              </w:rPr>
              <w:t>ИИН, регистрационные данные для поставщиков-нерезидентов</w:t>
            </w: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D1A9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Наименование заказчика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0050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Страна заказчика</w:t>
            </w:r>
          </w:p>
        </w:tc>
      </w:tr>
      <w:tr w:rsidR="008C7B8A" w:rsidRPr="00820D86" w14:paraId="52C7759A" w14:textId="77777777" w:rsidTr="009C5BEF">
        <w:trPr>
          <w:trHeight w:val="30"/>
        </w:trPr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53D0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1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389E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2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C803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3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E0ED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B9AA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5</w:t>
            </w: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993C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6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4A9D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7</w:t>
            </w:r>
          </w:p>
        </w:tc>
      </w:tr>
      <w:tr w:rsidR="008C7B8A" w:rsidRPr="00820D86" w14:paraId="6B54886D" w14:textId="77777777" w:rsidTr="009C5BEF">
        <w:trPr>
          <w:trHeight w:val="30"/>
        </w:trPr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657E" w14:textId="77777777" w:rsidR="008C7B8A" w:rsidRPr="00820D86" w:rsidRDefault="008C7B8A" w:rsidP="009C5BEF">
            <w:pPr>
              <w:jc w:val="both"/>
            </w:pP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76BA" w14:textId="77777777" w:rsidR="008C7B8A" w:rsidRPr="00820D86" w:rsidRDefault="008C7B8A" w:rsidP="009C5BEF">
            <w:pPr>
              <w:jc w:val="both"/>
            </w:pP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A33F" w14:textId="77777777" w:rsidR="008C7B8A" w:rsidRPr="00820D86" w:rsidRDefault="008C7B8A" w:rsidP="009C5BEF">
            <w:pPr>
              <w:jc w:val="both"/>
            </w:pP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9462" w14:textId="77777777" w:rsidR="008C7B8A" w:rsidRPr="00820D86" w:rsidRDefault="008C7B8A" w:rsidP="009C5BEF">
            <w:pPr>
              <w:jc w:val="both"/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4E0B" w14:textId="77777777" w:rsidR="008C7B8A" w:rsidRPr="00820D86" w:rsidRDefault="008C7B8A" w:rsidP="009C5BEF">
            <w:pPr>
              <w:jc w:val="both"/>
            </w:pP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B8B0" w14:textId="77777777" w:rsidR="008C7B8A" w:rsidRPr="00820D86" w:rsidRDefault="008C7B8A" w:rsidP="009C5BEF">
            <w:pPr>
              <w:jc w:val="both"/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16B8" w14:textId="77777777" w:rsidR="008C7B8A" w:rsidRPr="00820D86" w:rsidRDefault="008C7B8A" w:rsidP="009C5BEF">
            <w:pPr>
              <w:jc w:val="both"/>
            </w:pPr>
          </w:p>
        </w:tc>
      </w:tr>
    </w:tbl>
    <w:p w14:paraId="2502B9E8" w14:textId="77777777" w:rsidR="008C7B8A" w:rsidRPr="00820D86" w:rsidRDefault="008C7B8A" w:rsidP="008C7B8A">
      <w:pPr>
        <w:rPr>
          <w:sz w:val="28"/>
          <w:szCs w:val="28"/>
        </w:rPr>
      </w:pPr>
    </w:p>
    <w:p w14:paraId="74A2B9F1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      продолжение таблицы</w:t>
      </w:r>
    </w:p>
    <w:p w14:paraId="21C44964" w14:textId="77777777" w:rsidR="008C7B8A" w:rsidRPr="00820D86" w:rsidRDefault="008C7B8A" w:rsidP="008C7B8A">
      <w:pPr>
        <w:jc w:val="both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866"/>
        <w:gridCol w:w="1691"/>
        <w:gridCol w:w="1313"/>
        <w:gridCol w:w="1314"/>
        <w:gridCol w:w="6"/>
      </w:tblGrid>
      <w:tr w:rsidR="008C7B8A" w:rsidRPr="00820D86" w14:paraId="74B50ED1" w14:textId="77777777" w:rsidTr="009C5BEF">
        <w:trPr>
          <w:trHeight w:val="30"/>
        </w:trPr>
        <w:tc>
          <w:tcPr>
            <w:tcW w:w="889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381B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Сведения о проведенных закупках</w:t>
            </w:r>
          </w:p>
        </w:tc>
      </w:tr>
      <w:tr w:rsidR="008C7B8A" w:rsidRPr="00820D86" w14:paraId="18141335" w14:textId="77777777" w:rsidTr="009C5BEF">
        <w:trPr>
          <w:gridAfter w:val="1"/>
          <w:wAfter w:w="6" w:type="dxa"/>
          <w:trHeight w:val="30"/>
        </w:trPr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4BCE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БИН, ИИН (регистрационные данные для поставщиков-нерезидентов)</w:t>
            </w:r>
          </w:p>
        </w:tc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138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Способ закупок</w:t>
            </w:r>
          </w:p>
        </w:tc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C969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Номер объявления о закупке на веб-портале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9C07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объявления закупки</w:t>
            </w: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C569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подведения итогов закупки</w:t>
            </w:r>
          </w:p>
        </w:tc>
      </w:tr>
      <w:tr w:rsidR="008C7B8A" w:rsidRPr="00820D86" w14:paraId="08FD6E15" w14:textId="77777777" w:rsidTr="009C5BEF">
        <w:trPr>
          <w:gridAfter w:val="1"/>
          <w:wAfter w:w="6" w:type="dxa"/>
          <w:trHeight w:val="30"/>
        </w:trPr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855C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lastRenderedPageBreak/>
              <w:t>8</w:t>
            </w:r>
          </w:p>
        </w:tc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0199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9</w:t>
            </w:r>
          </w:p>
        </w:tc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28FF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10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6D05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11</w:t>
            </w: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1D00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12</w:t>
            </w:r>
          </w:p>
        </w:tc>
      </w:tr>
      <w:tr w:rsidR="008C7B8A" w:rsidRPr="00820D86" w14:paraId="01169FAA" w14:textId="77777777" w:rsidTr="009C5BEF">
        <w:trPr>
          <w:gridAfter w:val="1"/>
          <w:wAfter w:w="6" w:type="dxa"/>
          <w:trHeight w:val="30"/>
        </w:trPr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D060" w14:textId="77777777" w:rsidR="008C7B8A" w:rsidRPr="00820D86" w:rsidRDefault="008C7B8A" w:rsidP="009C5BEF">
            <w:pPr>
              <w:jc w:val="both"/>
            </w:pPr>
          </w:p>
        </w:tc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EE49" w14:textId="77777777" w:rsidR="008C7B8A" w:rsidRPr="00820D86" w:rsidRDefault="008C7B8A" w:rsidP="009C5BEF">
            <w:pPr>
              <w:jc w:val="both"/>
            </w:pPr>
          </w:p>
        </w:tc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2049" w14:textId="77777777" w:rsidR="008C7B8A" w:rsidRPr="00820D86" w:rsidRDefault="008C7B8A" w:rsidP="009C5BEF">
            <w:pPr>
              <w:jc w:val="both"/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9272" w14:textId="77777777" w:rsidR="008C7B8A" w:rsidRPr="00820D86" w:rsidRDefault="008C7B8A" w:rsidP="009C5BEF">
            <w:pPr>
              <w:jc w:val="both"/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F80D" w14:textId="77777777" w:rsidR="008C7B8A" w:rsidRPr="00820D86" w:rsidRDefault="008C7B8A" w:rsidP="009C5BEF">
            <w:pPr>
              <w:jc w:val="both"/>
            </w:pPr>
          </w:p>
          <w:p w14:paraId="3C0E065B" w14:textId="77777777" w:rsidR="008C7B8A" w:rsidRPr="00820D86" w:rsidRDefault="008C7B8A" w:rsidP="009C5BEF">
            <w:pPr>
              <w:jc w:val="both"/>
            </w:pPr>
          </w:p>
        </w:tc>
      </w:tr>
    </w:tbl>
    <w:p w14:paraId="5BF7DEA0" w14:textId="77777777" w:rsidR="008C7B8A" w:rsidRDefault="008C7B8A" w:rsidP="008C7B8A">
      <w:pPr>
        <w:jc w:val="both"/>
        <w:rPr>
          <w:color w:val="000000"/>
          <w:sz w:val="28"/>
          <w:szCs w:val="28"/>
        </w:rPr>
      </w:pPr>
    </w:p>
    <w:p w14:paraId="4F247DDC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    продолжение таблицы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29"/>
        <w:gridCol w:w="1644"/>
        <w:gridCol w:w="1696"/>
        <w:gridCol w:w="2359"/>
      </w:tblGrid>
      <w:tr w:rsidR="008C7B8A" w:rsidRPr="00820D86" w14:paraId="0023A617" w14:textId="77777777" w:rsidTr="009C5BEF">
        <w:trPr>
          <w:trHeight w:val="30"/>
        </w:trPr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4F24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 xml:space="preserve">Номер договора </w:t>
            </w:r>
          </w:p>
        </w:tc>
        <w:tc>
          <w:tcPr>
            <w:tcW w:w="1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F956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направления договора на подпись потенциальному поставщику</w:t>
            </w: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293E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окончания срока для подписания договора поставщиком</w:t>
            </w:r>
          </w:p>
        </w:tc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F090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окончания срока для внесения обеспечения исполнения договора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9144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Основание признания (потенциального) поставщика недобросовестным участником закупок</w:t>
            </w:r>
          </w:p>
        </w:tc>
      </w:tr>
      <w:tr w:rsidR="008C7B8A" w:rsidRPr="00820D86" w14:paraId="470127C3" w14:textId="77777777" w:rsidTr="009C5BEF">
        <w:trPr>
          <w:trHeight w:val="30"/>
        </w:trPr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5F4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13</w:t>
            </w:r>
          </w:p>
        </w:tc>
        <w:tc>
          <w:tcPr>
            <w:tcW w:w="1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E77D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14</w:t>
            </w: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7876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15</w:t>
            </w:r>
          </w:p>
        </w:tc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F65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16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7A7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17</w:t>
            </w:r>
          </w:p>
        </w:tc>
      </w:tr>
      <w:tr w:rsidR="008C7B8A" w:rsidRPr="00820D86" w14:paraId="4B64CCA6" w14:textId="77777777" w:rsidTr="009C5BEF">
        <w:trPr>
          <w:trHeight w:val="30"/>
        </w:trPr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4493" w14:textId="77777777" w:rsidR="008C7B8A" w:rsidRPr="00820D86" w:rsidRDefault="008C7B8A" w:rsidP="009C5BEF">
            <w:pPr>
              <w:jc w:val="both"/>
            </w:pPr>
          </w:p>
        </w:tc>
        <w:tc>
          <w:tcPr>
            <w:tcW w:w="1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81FC" w14:textId="77777777" w:rsidR="008C7B8A" w:rsidRPr="00820D86" w:rsidRDefault="008C7B8A" w:rsidP="009C5BEF">
            <w:pPr>
              <w:jc w:val="both"/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7E6F" w14:textId="77777777" w:rsidR="008C7B8A" w:rsidRPr="00820D86" w:rsidRDefault="008C7B8A" w:rsidP="009C5BEF">
            <w:pPr>
              <w:jc w:val="both"/>
            </w:pPr>
          </w:p>
        </w:tc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32BA" w14:textId="77777777" w:rsidR="008C7B8A" w:rsidRPr="00820D86" w:rsidRDefault="008C7B8A" w:rsidP="009C5BEF">
            <w:pPr>
              <w:jc w:val="both"/>
            </w:pP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F192" w14:textId="77777777" w:rsidR="008C7B8A" w:rsidRPr="00820D86" w:rsidRDefault="008C7B8A" w:rsidP="009C5BEF">
            <w:pPr>
              <w:jc w:val="both"/>
            </w:pPr>
          </w:p>
          <w:p w14:paraId="5E1E4C5F" w14:textId="77777777" w:rsidR="008C7B8A" w:rsidRPr="00820D86" w:rsidRDefault="008C7B8A" w:rsidP="009C5BEF">
            <w:pPr>
              <w:jc w:val="both"/>
            </w:pPr>
          </w:p>
        </w:tc>
      </w:tr>
    </w:tbl>
    <w:p w14:paraId="750BEAF9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65423729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      продолжение таблицы</w:t>
      </w:r>
    </w:p>
    <w:p w14:paraId="384AFE88" w14:textId="77777777" w:rsidR="008C7B8A" w:rsidRPr="00820D86" w:rsidRDefault="008C7B8A" w:rsidP="008C7B8A">
      <w:pPr>
        <w:jc w:val="both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728"/>
        <w:gridCol w:w="1728"/>
        <w:gridCol w:w="2334"/>
        <w:gridCol w:w="1842"/>
      </w:tblGrid>
      <w:tr w:rsidR="008C7B8A" w:rsidRPr="00820D86" w14:paraId="7BC7093F" w14:textId="77777777" w:rsidTr="009C5BEF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6AB1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Сведения о решении суда</w:t>
            </w:r>
          </w:p>
        </w:tc>
        <w:tc>
          <w:tcPr>
            <w:tcW w:w="22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0E67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исключения из Реестра</w:t>
            </w:r>
          </w:p>
        </w:tc>
      </w:tr>
      <w:tr w:rsidR="008C7B8A" w:rsidRPr="00820D86" w14:paraId="10A9DB45" w14:textId="77777777" w:rsidTr="009C5BEF">
        <w:trPr>
          <w:trHeight w:val="30"/>
        </w:trPr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ACCD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Наименование суда</w:t>
            </w: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F224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Номер решения суда</w:t>
            </w: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155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решения суда</w:t>
            </w:r>
          </w:p>
        </w:tc>
        <w:tc>
          <w:tcPr>
            <w:tcW w:w="3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52C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</w:tcPr>
          <w:p w14:paraId="48CA36EC" w14:textId="77777777" w:rsidR="008C7B8A" w:rsidRPr="00820D86" w:rsidRDefault="008C7B8A" w:rsidP="009C5BEF"/>
        </w:tc>
      </w:tr>
      <w:tr w:rsidR="008C7B8A" w:rsidRPr="00820D86" w14:paraId="6D785F56" w14:textId="77777777" w:rsidTr="009C5BEF">
        <w:trPr>
          <w:trHeight w:val="30"/>
        </w:trPr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B03E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18</w:t>
            </w: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33FB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19</w:t>
            </w: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0EE2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20</w:t>
            </w:r>
          </w:p>
        </w:tc>
        <w:tc>
          <w:tcPr>
            <w:tcW w:w="3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C0C1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21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7EFB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22</w:t>
            </w:r>
          </w:p>
        </w:tc>
      </w:tr>
      <w:tr w:rsidR="008C7B8A" w:rsidRPr="00820D86" w14:paraId="76286ABD" w14:textId="77777777" w:rsidTr="009C5BEF">
        <w:trPr>
          <w:trHeight w:val="30"/>
        </w:trPr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65B2" w14:textId="77777777" w:rsidR="008C7B8A" w:rsidRPr="00820D86" w:rsidRDefault="008C7B8A" w:rsidP="009C5BEF">
            <w:pPr>
              <w:jc w:val="both"/>
            </w:pP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3673" w14:textId="77777777" w:rsidR="008C7B8A" w:rsidRPr="00820D86" w:rsidRDefault="008C7B8A" w:rsidP="009C5BEF">
            <w:pPr>
              <w:jc w:val="both"/>
            </w:pPr>
          </w:p>
        </w:tc>
        <w:tc>
          <w:tcPr>
            <w:tcW w:w="2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E358" w14:textId="77777777" w:rsidR="008C7B8A" w:rsidRPr="00820D86" w:rsidRDefault="008C7B8A" w:rsidP="009C5BEF">
            <w:pPr>
              <w:jc w:val="both"/>
            </w:pPr>
          </w:p>
        </w:tc>
        <w:tc>
          <w:tcPr>
            <w:tcW w:w="3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93B0" w14:textId="77777777" w:rsidR="008C7B8A" w:rsidRPr="00820D86" w:rsidRDefault="008C7B8A" w:rsidP="009C5BEF">
            <w:pPr>
              <w:jc w:val="both"/>
            </w:pP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1B649" w14:textId="77777777" w:rsidR="008C7B8A" w:rsidRPr="00820D86" w:rsidRDefault="008C7B8A" w:rsidP="009C5BEF">
            <w:pPr>
              <w:jc w:val="both"/>
            </w:pPr>
          </w:p>
          <w:p w14:paraId="0C6ABEDA" w14:textId="77777777" w:rsidR="008C7B8A" w:rsidRPr="00820D86" w:rsidRDefault="008C7B8A" w:rsidP="009C5BEF">
            <w:pPr>
              <w:jc w:val="both"/>
            </w:pPr>
          </w:p>
        </w:tc>
      </w:tr>
    </w:tbl>
    <w:p w14:paraId="0793C1AF" w14:textId="77777777" w:rsidR="008C7B8A" w:rsidRPr="00820D86" w:rsidRDefault="008C7B8A" w:rsidP="008C7B8A">
      <w:pPr>
        <w:ind w:left="709"/>
        <w:rPr>
          <w:color w:val="000000"/>
          <w:sz w:val="28"/>
          <w:szCs w:val="28"/>
        </w:rPr>
      </w:pPr>
    </w:p>
    <w:p w14:paraId="4A7A1524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* При внесении поставщика в реестр недобросовестных участников закупок по решению суда заполняются пункты 1-13, 17-21.</w:t>
      </w:r>
    </w:p>
    <w:p w14:paraId="4889D341" w14:textId="77777777" w:rsidR="008C7B8A" w:rsidRPr="00820D86" w:rsidRDefault="008C7B8A" w:rsidP="008C7B8A">
      <w:pPr>
        <w:jc w:val="both"/>
        <w:rPr>
          <w:sz w:val="28"/>
          <w:szCs w:val="28"/>
        </w:rPr>
      </w:pPr>
    </w:p>
    <w:p w14:paraId="6A7A41E6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Расшифровка аббревиатур:</w:t>
      </w:r>
    </w:p>
    <w:p w14:paraId="6F3EF3DC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БИН – </w:t>
      </w:r>
      <w:proofErr w:type="gramStart"/>
      <w:r w:rsidRPr="00820D86">
        <w:rPr>
          <w:sz w:val="28"/>
          <w:szCs w:val="28"/>
        </w:rPr>
        <w:t>бизнес-идентификационный</w:t>
      </w:r>
      <w:proofErr w:type="gramEnd"/>
      <w:r w:rsidRPr="00820D86">
        <w:rPr>
          <w:sz w:val="28"/>
          <w:szCs w:val="28"/>
        </w:rPr>
        <w:t xml:space="preserve"> номер;</w:t>
      </w:r>
    </w:p>
    <w:p w14:paraId="5D1E40EC" w14:textId="77777777" w:rsidR="008C7B8A" w:rsidRPr="00820D86" w:rsidRDefault="008C7B8A" w:rsidP="008C7B8A">
      <w:pPr>
        <w:ind w:firstLine="720"/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ИИН – </w:t>
      </w:r>
      <w:r w:rsidRPr="00820D86">
        <w:rPr>
          <w:sz w:val="28"/>
          <w:szCs w:val="28"/>
        </w:rPr>
        <w:t>индивидуальный идентификационный номер;</w:t>
      </w:r>
    </w:p>
    <w:p w14:paraId="6CAD7D44" w14:textId="77777777" w:rsidR="008C7B8A" w:rsidRPr="00820D86" w:rsidRDefault="008C7B8A" w:rsidP="008C7B8A">
      <w:pPr>
        <w:ind w:firstLine="720"/>
        <w:jc w:val="both"/>
        <w:rPr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Ф.И.О. – </w:t>
      </w:r>
      <w:r w:rsidRPr="00820D86">
        <w:rPr>
          <w:sz w:val="28"/>
          <w:szCs w:val="28"/>
        </w:rPr>
        <w:t>фамилия, имя, отчество (при наличии).</w:t>
      </w:r>
    </w:p>
    <w:p w14:paraId="56AB8A3F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0DE36623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67D1F89F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1CF918D3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1B3A1286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1DE5572E" w14:textId="77777777" w:rsidR="008C7B8A" w:rsidRPr="00820D86" w:rsidRDefault="008C7B8A" w:rsidP="008C7B8A">
      <w:pPr>
        <w:ind w:left="5954"/>
        <w:jc w:val="center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Приложение 3</w:t>
      </w:r>
      <w:r w:rsidRPr="00820D86">
        <w:rPr>
          <w:sz w:val="28"/>
          <w:szCs w:val="28"/>
        </w:rPr>
        <w:br/>
      </w:r>
      <w:r w:rsidRPr="00820D86">
        <w:rPr>
          <w:color w:val="000000"/>
          <w:sz w:val="28"/>
          <w:szCs w:val="28"/>
        </w:rPr>
        <w:t>к Правилам формирования и ведения реестра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p w14:paraId="024E318B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</w:p>
    <w:p w14:paraId="0CCF4CF5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lastRenderedPageBreak/>
        <w:t xml:space="preserve">       Форма      </w:t>
      </w:r>
    </w:p>
    <w:p w14:paraId="07C813F9" w14:textId="77777777" w:rsidR="008C7B8A" w:rsidRPr="00820D86" w:rsidRDefault="008C7B8A" w:rsidP="008C7B8A">
      <w:pPr>
        <w:jc w:val="both"/>
        <w:rPr>
          <w:sz w:val="28"/>
          <w:szCs w:val="28"/>
        </w:rPr>
      </w:pPr>
    </w:p>
    <w:p w14:paraId="21B2EE13" w14:textId="77777777" w:rsidR="008C7B8A" w:rsidRPr="00820D86" w:rsidRDefault="008C7B8A" w:rsidP="008C7B8A">
      <w:pPr>
        <w:jc w:val="center"/>
        <w:rPr>
          <w:bCs/>
          <w:color w:val="000000"/>
          <w:sz w:val="28"/>
          <w:szCs w:val="28"/>
        </w:rPr>
      </w:pPr>
      <w:bookmarkStart w:id="17" w:name="z145"/>
      <w:r w:rsidRPr="00820D86">
        <w:rPr>
          <w:bCs/>
          <w:color w:val="000000"/>
          <w:sz w:val="28"/>
          <w:szCs w:val="28"/>
        </w:rPr>
        <w:t>Реестр недобросовестных участников закупок</w:t>
      </w:r>
    </w:p>
    <w:p w14:paraId="68640314" w14:textId="77777777" w:rsidR="008C7B8A" w:rsidRPr="00820D86" w:rsidRDefault="008C7B8A" w:rsidP="008C7B8A">
      <w:pPr>
        <w:jc w:val="center"/>
        <w:rPr>
          <w:bCs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877"/>
        <w:gridCol w:w="1325"/>
        <w:gridCol w:w="1070"/>
        <w:gridCol w:w="724"/>
        <w:gridCol w:w="1325"/>
        <w:gridCol w:w="595"/>
        <w:gridCol w:w="855"/>
        <w:gridCol w:w="855"/>
        <w:gridCol w:w="857"/>
      </w:tblGrid>
      <w:tr w:rsidR="008C7B8A" w:rsidRPr="00820D86" w14:paraId="5A1CB3FF" w14:textId="77777777" w:rsidTr="009C5BEF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5FD707B5" w14:textId="77777777" w:rsidR="008C7B8A" w:rsidRPr="00820D86" w:rsidRDefault="008C7B8A" w:rsidP="009C5BEF">
            <w:pPr>
              <w:spacing w:after="20"/>
              <w:ind w:left="20"/>
              <w:jc w:val="center"/>
              <w:rPr>
                <w:bCs/>
              </w:rPr>
            </w:pPr>
            <w:r w:rsidRPr="00820D86">
              <w:rPr>
                <w:bCs/>
                <w:color w:val="000000"/>
              </w:rPr>
              <w:t>Информация о недобросовестном поставщике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84BE" w14:textId="77777777" w:rsidR="008C7B8A" w:rsidRPr="00820D86" w:rsidRDefault="008C7B8A" w:rsidP="009C5BEF">
            <w:pPr>
              <w:spacing w:after="20"/>
              <w:ind w:left="20"/>
              <w:jc w:val="center"/>
              <w:rPr>
                <w:bCs/>
              </w:rPr>
            </w:pPr>
            <w:r w:rsidRPr="00820D86">
              <w:rPr>
                <w:bCs/>
                <w:color w:val="000000"/>
              </w:rPr>
              <w:t>Информация о заказчике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44CA2" w14:textId="77777777" w:rsidR="008C7B8A" w:rsidRPr="00820D86" w:rsidRDefault="008C7B8A" w:rsidP="009C5BEF">
            <w:pPr>
              <w:spacing w:after="20"/>
              <w:ind w:left="20"/>
              <w:jc w:val="center"/>
              <w:rPr>
                <w:bCs/>
              </w:rPr>
            </w:pPr>
            <w:r w:rsidRPr="00820D86">
              <w:rPr>
                <w:bCs/>
                <w:color w:val="000000"/>
              </w:rPr>
              <w:t>Сведения о проведенных закупках</w:t>
            </w:r>
          </w:p>
        </w:tc>
      </w:tr>
      <w:tr w:rsidR="008C7B8A" w:rsidRPr="00820D86" w14:paraId="00845322" w14:textId="77777777" w:rsidTr="009C5BEF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32FA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Наименование поставщика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6588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Страна поставщика</w:t>
            </w: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DB89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БИН, ИИН (регистрационные данные для поставщиков-нерезидентов)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FB66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Наименование заказчика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4FB8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Страна заказчика</w:t>
            </w: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339E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БИН, ИИН (регистрационные данные для поставщиков-нерезидентов)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EBD8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Способ закупок</w:t>
            </w:r>
          </w:p>
        </w:tc>
        <w:tc>
          <w:tcPr>
            <w:tcW w:w="1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3A731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Номер объявления о закупке на веб-портале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E7F5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Дата объявления закупки</w:t>
            </w: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5DB8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bCs/>
              </w:rPr>
            </w:pPr>
            <w:r w:rsidRPr="00820D86">
              <w:rPr>
                <w:bCs/>
                <w:color w:val="000000"/>
              </w:rPr>
              <w:t>Дата подведения итогов закупки</w:t>
            </w:r>
          </w:p>
        </w:tc>
      </w:tr>
      <w:tr w:rsidR="008C7B8A" w:rsidRPr="00820D86" w14:paraId="68384565" w14:textId="77777777" w:rsidTr="009C5BEF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F96B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754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2B3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3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D7AB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4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9569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5</w:t>
            </w: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B243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6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9B5E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7</w:t>
            </w:r>
          </w:p>
        </w:tc>
        <w:tc>
          <w:tcPr>
            <w:tcW w:w="1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35B3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8</w:t>
            </w: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D19F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9</w:t>
            </w: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8013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10</w:t>
            </w:r>
          </w:p>
        </w:tc>
      </w:tr>
      <w:tr w:rsidR="008C7B8A" w:rsidRPr="00820D86" w14:paraId="59790824" w14:textId="77777777" w:rsidTr="009C5BEF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347E" w14:textId="77777777" w:rsidR="008C7B8A" w:rsidRPr="00820D86" w:rsidRDefault="008C7B8A" w:rsidP="009C5BEF">
            <w:pPr>
              <w:jc w:val="both"/>
            </w:pP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A8D3" w14:textId="77777777" w:rsidR="008C7B8A" w:rsidRPr="00820D86" w:rsidRDefault="008C7B8A" w:rsidP="009C5BEF">
            <w:pPr>
              <w:jc w:val="both"/>
            </w:pP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ABCD" w14:textId="77777777" w:rsidR="008C7B8A" w:rsidRPr="00820D86" w:rsidRDefault="008C7B8A" w:rsidP="009C5BEF">
            <w:pPr>
              <w:jc w:val="both"/>
            </w:pP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A8C5" w14:textId="77777777" w:rsidR="008C7B8A" w:rsidRPr="00820D86" w:rsidRDefault="008C7B8A" w:rsidP="009C5BEF">
            <w:pPr>
              <w:jc w:val="both"/>
            </w:pP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6A7A" w14:textId="77777777" w:rsidR="008C7B8A" w:rsidRPr="00820D86" w:rsidRDefault="008C7B8A" w:rsidP="009C5BEF">
            <w:pPr>
              <w:jc w:val="both"/>
            </w:pP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AD26" w14:textId="77777777" w:rsidR="008C7B8A" w:rsidRPr="00820D86" w:rsidRDefault="008C7B8A" w:rsidP="009C5BEF">
            <w:pPr>
              <w:jc w:val="both"/>
            </w:pP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7B0D" w14:textId="77777777" w:rsidR="008C7B8A" w:rsidRPr="00820D86" w:rsidRDefault="008C7B8A" w:rsidP="009C5BEF">
            <w:pPr>
              <w:jc w:val="both"/>
            </w:pPr>
          </w:p>
        </w:tc>
        <w:tc>
          <w:tcPr>
            <w:tcW w:w="1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5918" w14:textId="77777777" w:rsidR="008C7B8A" w:rsidRPr="00820D86" w:rsidRDefault="008C7B8A" w:rsidP="009C5BEF">
            <w:pPr>
              <w:jc w:val="both"/>
            </w:pPr>
          </w:p>
        </w:tc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D07A" w14:textId="77777777" w:rsidR="008C7B8A" w:rsidRPr="00820D86" w:rsidRDefault="008C7B8A" w:rsidP="009C5BEF">
            <w:pPr>
              <w:jc w:val="both"/>
            </w:pP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9B3B" w14:textId="77777777" w:rsidR="008C7B8A" w:rsidRPr="00820D86" w:rsidRDefault="008C7B8A" w:rsidP="009C5BEF">
            <w:pPr>
              <w:jc w:val="both"/>
            </w:pPr>
          </w:p>
        </w:tc>
      </w:tr>
    </w:tbl>
    <w:p w14:paraId="133A2186" w14:textId="77777777" w:rsidR="008C7B8A" w:rsidRPr="00820D86" w:rsidRDefault="008C7B8A" w:rsidP="008C7B8A">
      <w:pPr>
        <w:rPr>
          <w:sz w:val="28"/>
          <w:szCs w:val="28"/>
        </w:rPr>
      </w:pPr>
    </w:p>
    <w:p w14:paraId="3824E05B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      продолжение таблицы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18"/>
        <w:gridCol w:w="1591"/>
        <w:gridCol w:w="1687"/>
        <w:gridCol w:w="2303"/>
      </w:tblGrid>
      <w:tr w:rsidR="008C7B8A" w:rsidRPr="00820D86" w14:paraId="5BCF4138" w14:textId="77777777" w:rsidTr="009C5BEF">
        <w:trPr>
          <w:trHeight w:val="30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D241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 xml:space="preserve">Номер договора 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0797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направления договора на подпись потенциальному поставщику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0EFD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окончания срока для подписания договора поставщиком</w:t>
            </w: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BF4D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окончания срока для внесения обеспечения исполнения договора</w:t>
            </w:r>
          </w:p>
        </w:tc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BA13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 xml:space="preserve">Основание признания (потенциального) поставщика недобросовестным участником закупок </w:t>
            </w:r>
          </w:p>
        </w:tc>
      </w:tr>
      <w:tr w:rsidR="008C7B8A" w:rsidRPr="00820D86" w14:paraId="10D1D78B" w14:textId="77777777" w:rsidTr="009C5BEF">
        <w:trPr>
          <w:trHeight w:val="30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E4C6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11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5B32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12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49C9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13</w:t>
            </w: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557A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14</w:t>
            </w:r>
          </w:p>
        </w:tc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D84D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15</w:t>
            </w:r>
          </w:p>
        </w:tc>
      </w:tr>
      <w:tr w:rsidR="008C7B8A" w:rsidRPr="00820D86" w14:paraId="4CA220A5" w14:textId="77777777" w:rsidTr="009C5BEF">
        <w:trPr>
          <w:trHeight w:val="30"/>
        </w:trPr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B39B" w14:textId="77777777" w:rsidR="008C7B8A" w:rsidRPr="00820D86" w:rsidRDefault="008C7B8A" w:rsidP="009C5BEF">
            <w:pPr>
              <w:jc w:val="both"/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1F6A" w14:textId="77777777" w:rsidR="008C7B8A" w:rsidRPr="00820D86" w:rsidRDefault="008C7B8A" w:rsidP="009C5BEF">
            <w:pPr>
              <w:jc w:val="both"/>
            </w:pP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32B1B" w14:textId="77777777" w:rsidR="008C7B8A" w:rsidRPr="00820D86" w:rsidRDefault="008C7B8A" w:rsidP="009C5BEF">
            <w:pPr>
              <w:jc w:val="both"/>
            </w:pP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7F8E" w14:textId="77777777" w:rsidR="008C7B8A" w:rsidRPr="00820D86" w:rsidRDefault="008C7B8A" w:rsidP="009C5BEF">
            <w:pPr>
              <w:jc w:val="both"/>
            </w:pPr>
          </w:p>
        </w:tc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2EC6" w14:textId="77777777" w:rsidR="008C7B8A" w:rsidRPr="00820D86" w:rsidRDefault="008C7B8A" w:rsidP="009C5BEF">
            <w:pPr>
              <w:jc w:val="both"/>
            </w:pPr>
          </w:p>
        </w:tc>
      </w:tr>
    </w:tbl>
    <w:p w14:paraId="02CB350F" w14:textId="77777777" w:rsidR="008C7B8A" w:rsidRPr="00820D86" w:rsidRDefault="008C7B8A" w:rsidP="008C7B8A">
      <w:pPr>
        <w:rPr>
          <w:color w:val="000000"/>
          <w:sz w:val="28"/>
          <w:szCs w:val="28"/>
        </w:rPr>
      </w:pPr>
    </w:p>
    <w:p w14:paraId="48BF2F21" w14:textId="77777777" w:rsidR="008C7B8A" w:rsidRPr="00820D86" w:rsidRDefault="008C7B8A" w:rsidP="008C7B8A">
      <w:pPr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      продолжение таблицы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3"/>
        <w:gridCol w:w="2203"/>
        <w:gridCol w:w="1736"/>
        <w:gridCol w:w="1169"/>
      </w:tblGrid>
      <w:tr w:rsidR="008C7B8A" w:rsidRPr="00820D86" w14:paraId="3B2FD28D" w14:textId="77777777" w:rsidTr="009C5BEF">
        <w:trPr>
          <w:trHeight w:val="30"/>
        </w:trPr>
        <w:tc>
          <w:tcPr>
            <w:tcW w:w="83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E50C" w14:textId="77777777" w:rsidR="008C7B8A" w:rsidRPr="00820D86" w:rsidRDefault="008C7B8A" w:rsidP="009C5BEF">
            <w:pPr>
              <w:spacing w:after="20"/>
              <w:ind w:left="20"/>
              <w:jc w:val="center"/>
            </w:pPr>
            <w:r w:rsidRPr="00820D86">
              <w:rPr>
                <w:color w:val="000000"/>
              </w:rPr>
              <w:t>Сведения о решении суда/ решение централизованной службы</w:t>
            </w:r>
          </w:p>
        </w:tc>
        <w:tc>
          <w:tcPr>
            <w:tcW w:w="11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E8F4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исключения из Реестра</w:t>
            </w:r>
          </w:p>
        </w:tc>
      </w:tr>
      <w:tr w:rsidR="008C7B8A" w:rsidRPr="00820D86" w14:paraId="3917A85E" w14:textId="77777777" w:rsidTr="009C5BEF">
        <w:trPr>
          <w:trHeight w:val="30"/>
        </w:trPr>
        <w:tc>
          <w:tcPr>
            <w:tcW w:w="2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3301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Наименование суда/централизованной службы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87A6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Номер решения суда/централизованной службы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E6CA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решения суда/централизованной службы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940C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Дата вступления в законную силу решения суда/вступления в силу решения централизованной службы</w:t>
            </w:r>
          </w:p>
        </w:tc>
        <w:tc>
          <w:tcPr>
            <w:tcW w:w="0" w:type="auto"/>
            <w:vMerge/>
          </w:tcPr>
          <w:p w14:paraId="452860D5" w14:textId="77777777" w:rsidR="008C7B8A" w:rsidRPr="00820D86" w:rsidRDefault="008C7B8A" w:rsidP="009C5BEF"/>
        </w:tc>
      </w:tr>
      <w:tr w:rsidR="008C7B8A" w:rsidRPr="00820D86" w14:paraId="1CDF3134" w14:textId="77777777" w:rsidTr="009C5BEF">
        <w:trPr>
          <w:trHeight w:val="30"/>
        </w:trPr>
        <w:tc>
          <w:tcPr>
            <w:tcW w:w="2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E195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16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FD41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17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5E36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18</w:t>
            </w: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0EEA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19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03EA" w14:textId="77777777" w:rsidR="008C7B8A" w:rsidRPr="00820D86" w:rsidRDefault="008C7B8A" w:rsidP="009C5BEF">
            <w:pPr>
              <w:spacing w:after="20"/>
              <w:ind w:left="20"/>
              <w:jc w:val="both"/>
            </w:pPr>
            <w:r w:rsidRPr="00820D86">
              <w:rPr>
                <w:color w:val="000000"/>
              </w:rPr>
              <w:t>20</w:t>
            </w:r>
          </w:p>
        </w:tc>
      </w:tr>
      <w:tr w:rsidR="008C7B8A" w:rsidRPr="00820D86" w14:paraId="362FF72D" w14:textId="77777777" w:rsidTr="009C5BEF">
        <w:trPr>
          <w:trHeight w:val="30"/>
        </w:trPr>
        <w:tc>
          <w:tcPr>
            <w:tcW w:w="2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61D8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8007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36E0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1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2144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1699" w14:textId="77777777" w:rsidR="008C7B8A" w:rsidRPr="00820D86" w:rsidRDefault="008C7B8A" w:rsidP="009C5BEF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</w:tr>
    </w:tbl>
    <w:p w14:paraId="692A3C1B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bookmarkStart w:id="18" w:name="z147"/>
    </w:p>
    <w:p w14:paraId="1450D1F2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>Расшифровка аббревиатур:</w:t>
      </w:r>
    </w:p>
    <w:p w14:paraId="7B92E73C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БИН – </w:t>
      </w:r>
      <w:proofErr w:type="gramStart"/>
      <w:r w:rsidRPr="00820D86">
        <w:rPr>
          <w:sz w:val="28"/>
          <w:szCs w:val="28"/>
        </w:rPr>
        <w:t>бизнес-идентификационный</w:t>
      </w:r>
      <w:proofErr w:type="gramEnd"/>
      <w:r w:rsidRPr="00820D86">
        <w:rPr>
          <w:sz w:val="28"/>
          <w:szCs w:val="28"/>
        </w:rPr>
        <w:t xml:space="preserve"> номер;</w:t>
      </w:r>
    </w:p>
    <w:p w14:paraId="4DBDDD16" w14:textId="77777777" w:rsidR="008C7B8A" w:rsidRPr="00820D86" w:rsidRDefault="008C7B8A" w:rsidP="008C7B8A">
      <w:pPr>
        <w:jc w:val="both"/>
        <w:rPr>
          <w:color w:val="000000"/>
          <w:sz w:val="28"/>
          <w:szCs w:val="28"/>
        </w:rPr>
      </w:pPr>
      <w:r w:rsidRPr="00820D86">
        <w:rPr>
          <w:color w:val="000000"/>
          <w:sz w:val="28"/>
          <w:szCs w:val="28"/>
        </w:rPr>
        <w:t xml:space="preserve">ИИН – </w:t>
      </w:r>
      <w:r w:rsidRPr="00820D86">
        <w:rPr>
          <w:sz w:val="28"/>
          <w:szCs w:val="28"/>
        </w:rPr>
        <w:t>индивидуальный идентификационный номер.</w:t>
      </w:r>
    </w:p>
    <w:bookmarkEnd w:id="18"/>
    <w:p w14:paraId="18B98178" w14:textId="77777777" w:rsidR="008C7B8A" w:rsidRPr="00820D86" w:rsidRDefault="008C7B8A" w:rsidP="008C7B8A">
      <w:pPr>
        <w:tabs>
          <w:tab w:val="left" w:pos="54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A8A074" w14:textId="77777777" w:rsidR="008C7B8A" w:rsidRDefault="008C7B8A" w:rsidP="008C7B8A"/>
    <w:p w14:paraId="23203D09" w14:textId="77777777" w:rsidR="008C7B8A" w:rsidRDefault="008C7B8A" w:rsidP="008C7B8A">
      <w:r>
        <w:rPr>
          <w:u w:val="single"/>
        </w:rPr>
        <w:t>Результаты согласования</w:t>
      </w:r>
    </w:p>
    <w:p w14:paraId="26D25345" w14:textId="77777777" w:rsidR="008C7B8A" w:rsidRDefault="008C7B8A" w:rsidP="008C7B8A">
      <w:r>
        <w:t xml:space="preserve">Министерство финансов Республики Казахстан - директор ДЮС </w:t>
      </w:r>
      <w:proofErr w:type="spellStart"/>
      <w:r>
        <w:t>Асет</w:t>
      </w:r>
      <w:proofErr w:type="spellEnd"/>
      <w:r>
        <w:t xml:space="preserve"> </w:t>
      </w:r>
      <w:proofErr w:type="spellStart"/>
      <w:r>
        <w:t>Багдатович</w:t>
      </w:r>
      <w:proofErr w:type="spellEnd"/>
      <w:r>
        <w:t xml:space="preserve"> </w:t>
      </w:r>
      <w:proofErr w:type="spellStart"/>
      <w:r>
        <w:t>Шонов</w:t>
      </w:r>
      <w:proofErr w:type="spellEnd"/>
      <w:r>
        <w:t>, 23.11.2021 18:27:35, положительный результат проверки ЭЦП</w:t>
      </w:r>
    </w:p>
    <w:p w14:paraId="6DD13F1A" w14:textId="77777777" w:rsidR="008C7B8A" w:rsidRDefault="008C7B8A" w:rsidP="008C7B8A">
      <w:r>
        <w:t xml:space="preserve">Министерство юстиции РК - </w:t>
      </w:r>
      <w:proofErr w:type="gramStart"/>
      <w:r>
        <w:t>Вице-министр</w:t>
      </w:r>
      <w:proofErr w:type="gramEnd"/>
      <w:r>
        <w:t xml:space="preserve"> Наталья Виссарионовна Пан, 24.11.2021 17:03:26, положительный результат проверки ЭЦП</w:t>
      </w:r>
    </w:p>
    <w:p w14:paraId="0F6EBBC3" w14:textId="77777777" w:rsidR="008C7B8A" w:rsidRDefault="008C7B8A" w:rsidP="008C7B8A">
      <w:r>
        <w:rPr>
          <w:u w:val="single"/>
        </w:rPr>
        <w:t>Результаты подписания</w:t>
      </w:r>
    </w:p>
    <w:p w14:paraId="2625F04C" w14:textId="77777777" w:rsidR="008C7B8A" w:rsidRDefault="008C7B8A" w:rsidP="008C7B8A">
      <w:r>
        <w:t xml:space="preserve">Министерство финансов Республики Казахстан - Министра финансов Республики Казахстан Е. </w:t>
      </w:r>
      <w:proofErr w:type="spellStart"/>
      <w:r>
        <w:t>Жамаубаев</w:t>
      </w:r>
      <w:proofErr w:type="spellEnd"/>
      <w:r>
        <w:t>, 24.11.2021 17:10:22, положительный результат проверки ЭЦП</w:t>
      </w:r>
    </w:p>
    <w:p w14:paraId="0C8D0C1A" w14:textId="77777777" w:rsidR="008C7B8A" w:rsidRDefault="008C7B8A"/>
    <w:sectPr w:rsidR="008C7B8A" w:rsidSect="0003665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3D1AC" w14:textId="77777777" w:rsidR="00907408" w:rsidRDefault="00907408">
      <w:r>
        <w:separator/>
      </w:r>
    </w:p>
  </w:endnote>
  <w:endnote w:type="continuationSeparator" w:id="0">
    <w:p w14:paraId="10C7E072" w14:textId="77777777" w:rsidR="00907408" w:rsidRDefault="009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4D5E6" w14:textId="77777777" w:rsidR="00F2578B" w:rsidRDefault="00F2578B">
    <w:pPr>
      <w:jc w:val="center"/>
    </w:pPr>
  </w:p>
  <w:p w14:paraId="1D9EAB21" w14:textId="77777777" w:rsidR="00F2578B" w:rsidRDefault="00A3051B">
    <w:pPr>
      <w:jc w:val="center"/>
    </w:pPr>
    <w:r>
      <w:t>Нормативтік құқықтық актілерді мемлекеттік тіркеудің тізіліміне №  болып енгізілді</w:t>
    </w:r>
  </w:p>
  <w:p w14:paraId="6B17CAE8" w14:textId="77777777" w:rsidR="00F2578B" w:rsidRDefault="00A3051B">
    <w:pPr>
      <w:jc w:val="center"/>
    </w:pPr>
    <w:r>
      <w:t>ИС «ИПГО». Копия электронного документа. Дата  24.11.2021.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A1CA" w14:textId="77777777" w:rsidR="00F2578B" w:rsidRDefault="00F2578B">
    <w:pPr>
      <w:jc w:val="center"/>
    </w:pPr>
  </w:p>
  <w:p w14:paraId="79DC82E5" w14:textId="77777777" w:rsidR="00F2578B" w:rsidRDefault="00A3051B">
    <w:pPr>
      <w:jc w:val="center"/>
    </w:pPr>
    <w:r>
      <w:t>ИС «ИПГО». Копия электронного документа. Дата  24.11.2021.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DFD9" w14:textId="77777777" w:rsidR="00907408" w:rsidRDefault="00907408">
      <w:r>
        <w:separator/>
      </w:r>
    </w:p>
  </w:footnote>
  <w:footnote w:type="continuationSeparator" w:id="0">
    <w:p w14:paraId="0E66F53B" w14:textId="77777777" w:rsidR="00907408" w:rsidRDefault="0090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7A49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A06F89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6F5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2B93">
      <w:rPr>
        <w:rStyle w:val="af0"/>
        <w:noProof/>
      </w:rPr>
      <w:t>2</w:t>
    </w:r>
    <w:r>
      <w:rPr>
        <w:rStyle w:val="af0"/>
      </w:rPr>
      <w:fldChar w:fldCharType="end"/>
    </w:r>
  </w:p>
  <w:p w14:paraId="511E189F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0C1E48EF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AFA3BE7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bookmarkStart w:id="19" w:name="_Hlk82539411"/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2D7DDE">
            <w:rPr>
              <w:b/>
              <w:bCs/>
              <w:color w:val="3399FF"/>
              <w:lang w:val="kk-KZ"/>
            </w:rPr>
            <w:t>ҚАРЖЫ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1CD8FB5D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C1EC2E" wp14:editId="1B8E6DA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B2FEEBC" w14:textId="77777777" w:rsidR="002D7DD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2D7DDE">
            <w:rPr>
              <w:b/>
              <w:bCs/>
              <w:color w:val="3399FF"/>
              <w:lang w:val="kk-KZ"/>
            </w:rPr>
            <w:t>ФИНАНСОВ</w:t>
          </w:r>
        </w:p>
        <w:p w14:paraId="08E674DF" w14:textId="77777777" w:rsidR="004B400D" w:rsidRPr="00D100F6" w:rsidRDefault="002D7DDE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</w:t>
          </w:r>
          <w:r w:rsidR="00A646AF" w:rsidRPr="00A646AF">
            <w:rPr>
              <w:b/>
              <w:bCs/>
              <w:color w:val="3399FF"/>
              <w:lang w:val="kk-KZ"/>
            </w:rPr>
            <w:t>ЕСПУБЛИКИ КАЗАХСТАН</w:t>
          </w:r>
        </w:p>
      </w:tc>
    </w:tr>
    <w:tr w:rsidR="00642211" w:rsidRPr="00D100F6" w14:paraId="58D1ACBF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00E0BBF7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8979C9D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14:paraId="7B60217A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1F146F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03B950C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  <w:bookmarkEnd w:id="19"/>
  </w:tbl>
  <w:p w14:paraId="7EDD0ED9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bookmarkStart w:id="20" w:name="_Hlk82539432"/>
  <w:p w14:paraId="018F9784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11DB24" wp14:editId="4210B963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1215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24 ноября 2021 года</w:t>
    </w:r>
  </w:p>
  <w:bookmarkEnd w:id="20"/>
  <w:p w14:paraId="7CB46004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ED47B15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1E94"/>
    <w:rsid w:val="0003665F"/>
    <w:rsid w:val="00066A87"/>
    <w:rsid w:val="00073119"/>
    <w:rsid w:val="000922AA"/>
    <w:rsid w:val="000D4DAC"/>
    <w:rsid w:val="000F48E7"/>
    <w:rsid w:val="00112516"/>
    <w:rsid w:val="001204BA"/>
    <w:rsid w:val="001319EE"/>
    <w:rsid w:val="00143292"/>
    <w:rsid w:val="001763DE"/>
    <w:rsid w:val="001A1881"/>
    <w:rsid w:val="001B61C1"/>
    <w:rsid w:val="001B7858"/>
    <w:rsid w:val="001F4925"/>
    <w:rsid w:val="001F64CB"/>
    <w:rsid w:val="002000F4"/>
    <w:rsid w:val="0022101F"/>
    <w:rsid w:val="0023374B"/>
    <w:rsid w:val="00251F3F"/>
    <w:rsid w:val="002A394A"/>
    <w:rsid w:val="002D7DDE"/>
    <w:rsid w:val="00300764"/>
    <w:rsid w:val="00330B0F"/>
    <w:rsid w:val="0036068C"/>
    <w:rsid w:val="00364E0B"/>
    <w:rsid w:val="0038799B"/>
    <w:rsid w:val="003D781A"/>
    <w:rsid w:val="003F241E"/>
    <w:rsid w:val="00423754"/>
    <w:rsid w:val="00430E89"/>
    <w:rsid w:val="0046187D"/>
    <w:rsid w:val="00463163"/>
    <w:rsid w:val="004726FE"/>
    <w:rsid w:val="00486206"/>
    <w:rsid w:val="0049623C"/>
    <w:rsid w:val="004B400D"/>
    <w:rsid w:val="004B54F9"/>
    <w:rsid w:val="004B7E48"/>
    <w:rsid w:val="004C34B8"/>
    <w:rsid w:val="004C4C4E"/>
    <w:rsid w:val="004E49BE"/>
    <w:rsid w:val="004F3375"/>
    <w:rsid w:val="005206D2"/>
    <w:rsid w:val="005C14F1"/>
    <w:rsid w:val="005E520A"/>
    <w:rsid w:val="005F582C"/>
    <w:rsid w:val="00611AF8"/>
    <w:rsid w:val="00642211"/>
    <w:rsid w:val="006455DC"/>
    <w:rsid w:val="006B6938"/>
    <w:rsid w:val="006D2AED"/>
    <w:rsid w:val="007006E3"/>
    <w:rsid w:val="007111E8"/>
    <w:rsid w:val="00731B2A"/>
    <w:rsid w:val="00740441"/>
    <w:rsid w:val="007767CD"/>
    <w:rsid w:val="00782A16"/>
    <w:rsid w:val="00787A78"/>
    <w:rsid w:val="007948E3"/>
    <w:rsid w:val="007D5C5B"/>
    <w:rsid w:val="007D6186"/>
    <w:rsid w:val="007E588D"/>
    <w:rsid w:val="0081000A"/>
    <w:rsid w:val="008436CA"/>
    <w:rsid w:val="00866964"/>
    <w:rsid w:val="00867FA4"/>
    <w:rsid w:val="008856E3"/>
    <w:rsid w:val="00890509"/>
    <w:rsid w:val="008B2890"/>
    <w:rsid w:val="008C7B8A"/>
    <w:rsid w:val="008F2C72"/>
    <w:rsid w:val="00904814"/>
    <w:rsid w:val="00907408"/>
    <w:rsid w:val="009139A9"/>
    <w:rsid w:val="00914138"/>
    <w:rsid w:val="00915A4B"/>
    <w:rsid w:val="00934587"/>
    <w:rsid w:val="0094678B"/>
    <w:rsid w:val="009924CE"/>
    <w:rsid w:val="009B69F4"/>
    <w:rsid w:val="009D6DFD"/>
    <w:rsid w:val="00A10052"/>
    <w:rsid w:val="00A17FE7"/>
    <w:rsid w:val="00A3051B"/>
    <w:rsid w:val="00A338BC"/>
    <w:rsid w:val="00A47D62"/>
    <w:rsid w:val="00A646AF"/>
    <w:rsid w:val="00A71706"/>
    <w:rsid w:val="00A721B9"/>
    <w:rsid w:val="00AA225A"/>
    <w:rsid w:val="00AB42D5"/>
    <w:rsid w:val="00AC76FB"/>
    <w:rsid w:val="00AD2313"/>
    <w:rsid w:val="00AD462C"/>
    <w:rsid w:val="00B45EAB"/>
    <w:rsid w:val="00B86340"/>
    <w:rsid w:val="00BD42EA"/>
    <w:rsid w:val="00BE3CFA"/>
    <w:rsid w:val="00BE78CA"/>
    <w:rsid w:val="00C13D31"/>
    <w:rsid w:val="00C7780A"/>
    <w:rsid w:val="00CA1875"/>
    <w:rsid w:val="00CC67EC"/>
    <w:rsid w:val="00CC7D90"/>
    <w:rsid w:val="00CE6A1B"/>
    <w:rsid w:val="00D02BDF"/>
    <w:rsid w:val="00D03D0C"/>
    <w:rsid w:val="00D11982"/>
    <w:rsid w:val="00D14F06"/>
    <w:rsid w:val="00D42C93"/>
    <w:rsid w:val="00D52DE8"/>
    <w:rsid w:val="00D758A1"/>
    <w:rsid w:val="00DD165A"/>
    <w:rsid w:val="00DE767A"/>
    <w:rsid w:val="00E02B93"/>
    <w:rsid w:val="00E249C3"/>
    <w:rsid w:val="00E43190"/>
    <w:rsid w:val="00E57A5B"/>
    <w:rsid w:val="00E65AB7"/>
    <w:rsid w:val="00E8227B"/>
    <w:rsid w:val="00E866E0"/>
    <w:rsid w:val="00EB54A3"/>
    <w:rsid w:val="00EC3C11"/>
    <w:rsid w:val="00EC6599"/>
    <w:rsid w:val="00EE10D8"/>
    <w:rsid w:val="00EE1A39"/>
    <w:rsid w:val="00EF4E93"/>
    <w:rsid w:val="00F22932"/>
    <w:rsid w:val="00F251C3"/>
    <w:rsid w:val="00F2578B"/>
    <w:rsid w:val="00F32A0B"/>
    <w:rsid w:val="00F525B9"/>
    <w:rsid w:val="00F5402C"/>
    <w:rsid w:val="00F64017"/>
    <w:rsid w:val="00F66167"/>
    <w:rsid w:val="00F809CF"/>
    <w:rsid w:val="00F872B1"/>
    <w:rsid w:val="00F93EE0"/>
    <w:rsid w:val="00FA7247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4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B28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8B2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B28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8B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ОМТС-Дина</cp:lastModifiedBy>
  <cp:revision>2</cp:revision>
  <cp:lastPrinted>2021-09-23T09:04:00Z</cp:lastPrinted>
  <dcterms:created xsi:type="dcterms:W3CDTF">2022-03-16T08:14:00Z</dcterms:created>
  <dcterms:modified xsi:type="dcterms:W3CDTF">2022-03-16T08:14:00Z</dcterms:modified>
</cp:coreProperties>
</file>