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8"/>
      </w:tblGrid>
      <w:tr w:rsidR="002B0FB8" w:rsidTr="00380A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0A66" w:rsidRDefault="002B0FB8" w:rsidP="00664407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2B0FB8">
              <w:rPr>
                <w:sz w:val="28"/>
                <w:szCs w:val="28"/>
              </w:rPr>
              <w:t>Утвержден приказом</w:t>
            </w:r>
          </w:p>
          <w:p w:rsidR="002B0FB8" w:rsidRDefault="002B0FB8" w:rsidP="00664407">
            <w:pPr>
              <w:rPr>
                <w:i/>
                <w:sz w:val="28"/>
                <w:szCs w:val="28"/>
                <w:lang w:val="kk-KZ"/>
              </w:rPr>
            </w:pPr>
          </w:p>
          <w:p w:rsidR="00CC5714" w:rsidRDefault="00CC5714" w:rsidP="00664407">
            <w:pPr>
              <w:rPr>
                <w:i/>
                <w:sz w:val="28"/>
                <w:szCs w:val="28"/>
                <w:lang w:val="kk-KZ"/>
              </w:rPr>
            </w:pPr>
          </w:p>
        </w:tc>
      </w:tr>
      <w:tr w:rsidR="00595D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95D62" w:rsidRDefault="007B3989">
            <w:pPr>
              <w:ind w:left="250"/>
            </w:pPr>
            <w:r>
              <w:rPr>
                <w:sz w:val="28"/>
              </w:rPr>
              <w:t>Министра финансов Республики Казахстан</w:t>
            </w:r>
          </w:p>
          <w:p w:rsidR="00595D62" w:rsidRDefault="007B3989">
            <w:pPr>
              <w:ind w:left="250"/>
            </w:pPr>
            <w:r>
              <w:rPr>
                <w:sz w:val="28"/>
              </w:rPr>
              <w:t>от 24 ноября 2021 года</w:t>
            </w:r>
          </w:p>
          <w:p w:rsidR="00595D62" w:rsidRDefault="007B3989">
            <w:pPr>
              <w:ind w:left="250"/>
            </w:pPr>
            <w:r>
              <w:rPr>
                <w:sz w:val="28"/>
              </w:rPr>
              <w:t>№ 1216</w:t>
            </w:r>
          </w:p>
        </w:tc>
      </w:tr>
    </w:tbl>
    <w:p w:rsidR="0099366C" w:rsidRDefault="0099366C" w:rsidP="00B5779B">
      <w:pPr>
        <w:jc w:val="center"/>
        <w:rPr>
          <w:b/>
          <w:sz w:val="28"/>
          <w:szCs w:val="28"/>
        </w:rPr>
      </w:pPr>
    </w:p>
    <w:p w:rsidR="00E46D84" w:rsidRDefault="00E46D84" w:rsidP="00B5779B">
      <w:pPr>
        <w:jc w:val="center"/>
        <w:rPr>
          <w:b/>
          <w:sz w:val="28"/>
          <w:szCs w:val="28"/>
        </w:rPr>
      </w:pPr>
    </w:p>
    <w:p w:rsidR="00E46D84" w:rsidRPr="009F097C" w:rsidRDefault="00E46D84" w:rsidP="00E46D84">
      <w:pPr>
        <w:pStyle w:val="ab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1" w:name="_Hlk83397158"/>
      <w:r w:rsidRPr="009F097C">
        <w:rPr>
          <w:rFonts w:ascii="Times New Roman" w:hAnsi="Times New Roman"/>
          <w:b/>
          <w:bCs/>
          <w:kern w:val="36"/>
          <w:sz w:val="28"/>
          <w:szCs w:val="28"/>
        </w:rPr>
        <w:t xml:space="preserve">Правила </w:t>
      </w:r>
      <w:bookmarkStart w:id="2" w:name="_Hlk83399534"/>
      <w:r w:rsidRPr="009F097C">
        <w:rPr>
          <w:rFonts w:ascii="Times New Roman" w:hAnsi="Times New Roman"/>
          <w:b/>
          <w:bCs/>
          <w:kern w:val="36"/>
          <w:sz w:val="28"/>
          <w:szCs w:val="28"/>
        </w:rPr>
        <w:t xml:space="preserve">работы веб-порталов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благосостояния, </w:t>
      </w:r>
      <w:r>
        <w:rPr>
          <w:rFonts w:ascii="Times New Roman" w:hAnsi="Times New Roman"/>
          <w:b/>
          <w:bCs/>
          <w:kern w:val="36"/>
          <w:sz w:val="28"/>
          <w:szCs w:val="28"/>
        </w:rPr>
        <w:br/>
      </w:r>
      <w:r w:rsidRPr="009F097C">
        <w:rPr>
          <w:rFonts w:ascii="Times New Roman" w:hAnsi="Times New Roman"/>
          <w:b/>
          <w:bCs/>
          <w:kern w:val="36"/>
          <w:sz w:val="28"/>
          <w:szCs w:val="28"/>
        </w:rPr>
        <w:t xml:space="preserve">в том числе в случае возникновения технических сбоев </w:t>
      </w:r>
    </w:p>
    <w:p w:rsidR="00E46D84" w:rsidRPr="009F097C" w:rsidRDefault="00E46D84" w:rsidP="00E46D84">
      <w:pPr>
        <w:pStyle w:val="ab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9F097C">
        <w:rPr>
          <w:rFonts w:ascii="Times New Roman" w:hAnsi="Times New Roman"/>
          <w:b/>
          <w:bCs/>
          <w:kern w:val="36"/>
          <w:sz w:val="28"/>
          <w:szCs w:val="28"/>
        </w:rPr>
        <w:t>в работе веб-порталов</w:t>
      </w:r>
      <w:bookmarkEnd w:id="1"/>
      <w:bookmarkEnd w:id="2"/>
    </w:p>
    <w:p w:rsidR="00E46D84" w:rsidRPr="009F097C" w:rsidRDefault="00E46D84" w:rsidP="00E46D84">
      <w:pPr>
        <w:pStyle w:val="ab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E46D84" w:rsidRPr="009F097C" w:rsidRDefault="00E46D84" w:rsidP="00E46D84">
      <w:pPr>
        <w:pStyle w:val="ab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E46D84" w:rsidRPr="009F097C" w:rsidRDefault="00E46D84" w:rsidP="00E46D84">
      <w:pPr>
        <w:pStyle w:val="ab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9F097C">
        <w:rPr>
          <w:rFonts w:ascii="Times New Roman" w:hAnsi="Times New Roman"/>
          <w:b/>
          <w:bCs/>
          <w:kern w:val="36"/>
          <w:sz w:val="28"/>
          <w:szCs w:val="28"/>
        </w:rPr>
        <w:t xml:space="preserve">Глава 1. </w:t>
      </w:r>
      <w:bookmarkStart w:id="3" w:name="_Hlk82513698"/>
      <w:r w:rsidRPr="009F097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46D84" w:rsidRPr="009F097C" w:rsidRDefault="00E46D84" w:rsidP="00E46D84">
      <w:pPr>
        <w:pStyle w:val="ab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bookmarkEnd w:id="3"/>
    <w:p w:rsidR="00E46D84" w:rsidRPr="009F097C" w:rsidRDefault="00E46D84" w:rsidP="00E46D84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F097C">
        <w:rPr>
          <w:rFonts w:ascii="Times New Roman" w:hAnsi="Times New Roman"/>
          <w:bCs/>
          <w:sz w:val="28"/>
          <w:szCs w:val="28"/>
        </w:rPr>
        <w:t xml:space="preserve">Настоящие Правила работы веб-порталов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благосостояния, в том числе в случае возникновения технических сбоев в работе </w:t>
      </w:r>
      <w:r w:rsidRPr="009F097C">
        <w:rPr>
          <w:rFonts w:ascii="Times New Roman" w:hAnsi="Times New Roman"/>
          <w:bCs/>
          <w:sz w:val="28"/>
          <w:szCs w:val="28"/>
        </w:rPr>
        <w:br/>
        <w:t xml:space="preserve">веб-порталов (далее – Правила) разработаны в соответствии с подпунктом 2) </w:t>
      </w:r>
      <w:r w:rsidRPr="009F097C">
        <w:rPr>
          <w:rFonts w:ascii="Times New Roman" w:hAnsi="Times New Roman"/>
          <w:bCs/>
          <w:sz w:val="28"/>
          <w:szCs w:val="28"/>
        </w:rPr>
        <w:br/>
        <w:t>статьи 13 Закона Республики Казахстан «О закупках отдельных субъектов квазигосударственного сектора» (далее – Закон) и определяют порядок работы веб-порталов закупок отдельных субъектов квазигосударственного сектора, в том числе в случае возникновения технических сбоев в работе веб-порталов.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2. В настоящих Правилах используются следующие понятия:</w:t>
      </w:r>
      <w:bookmarkStart w:id="4" w:name="z18"/>
      <w:bookmarkEnd w:id="4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консорциум, претендующие на заключение договора о закупках;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92133">
        <w:rPr>
          <w:rFonts w:ascii="Times New Roman" w:hAnsi="Times New Roman"/>
          <w:spacing w:val="2"/>
          <w:sz w:val="28"/>
          <w:szCs w:val="28"/>
        </w:rPr>
        <w:t>2) участник веб-портала – заказчик, организатор закупок, потенциальный поставщик, поставщик, централизованная служба по контролю за закупками, уполномоченный орган в сфере закупок, оператор информационной системы электронных закупок, прошедшие регистрацию на веб-портале;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</w:t>
      </w:r>
      <w:r w:rsidRPr="009F097C">
        <w:rPr>
          <w:rFonts w:ascii="Times New Roman" w:hAnsi="Times New Roman"/>
          <w:spacing w:val="2"/>
          <w:sz w:val="28"/>
          <w:szCs w:val="28"/>
        </w:rPr>
        <w:t>) регистрация на веб-портале – допуск субъекта системы закупок, его должностных лиц и заинтересованных лиц к участию на веб-портале</w:t>
      </w:r>
      <w:r>
        <w:rPr>
          <w:rFonts w:ascii="Times New Roman" w:hAnsi="Times New Roman"/>
          <w:spacing w:val="2"/>
          <w:sz w:val="28"/>
          <w:szCs w:val="28"/>
        </w:rPr>
        <w:t>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) публичная оферта (далее </w:t>
      </w:r>
      <w:r>
        <w:rPr>
          <w:rFonts w:ascii="Times New Roman" w:hAnsi="Times New Roman"/>
          <w:spacing w:val="2"/>
          <w:sz w:val="28"/>
          <w:szCs w:val="28"/>
        </w:rPr>
        <w:t>–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 оферта) – предложение о заключении договора по использованию веб-портала закупок</w:t>
      </w:r>
      <w:r w:rsidRPr="009F097C">
        <w:rPr>
          <w:rFonts w:ascii="Times New Roman" w:hAnsi="Times New Roman"/>
          <w:spacing w:val="2"/>
          <w:sz w:val="28"/>
          <w:szCs w:val="28"/>
          <w:lang w:val="kk-KZ"/>
        </w:rPr>
        <w:t>,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 содержащее все существенные условия договора, из которого усматривается воля лица, делающего предложение, заключить договор на указанных в предложении условиях с любым, кто отзовется на указанные условия;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5</w:t>
      </w:r>
      <w:r w:rsidRPr="009F097C">
        <w:rPr>
          <w:rFonts w:ascii="Times New Roman" w:hAnsi="Times New Roman"/>
          <w:spacing w:val="2"/>
          <w:sz w:val="28"/>
          <w:szCs w:val="28"/>
        </w:rPr>
        <w:t>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6</w:t>
      </w:r>
      <w:r w:rsidRPr="009F097C">
        <w:rPr>
          <w:rFonts w:ascii="Times New Roman" w:hAnsi="Times New Roman"/>
          <w:spacing w:val="2"/>
          <w:sz w:val="28"/>
          <w:szCs w:val="28"/>
        </w:rPr>
        <w:t>) веб-портал закупок (далее – веб-портал) – информационная система, обеспечивающая проведение закупок в электронном формате в соответствии с Законом, Правилами осуществления закупок отдельными субъектами квазигосударственного сектора и настоящими Правилами;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7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) </w:t>
      </w:r>
      <w:hyperlink r:id="rId7" w:anchor="z20" w:history="1">
        <w:r w:rsidRPr="009F097C">
          <w:rPr>
            <w:rFonts w:ascii="Times New Roman" w:hAnsi="Times New Roman"/>
            <w:spacing w:val="2"/>
            <w:sz w:val="28"/>
            <w:szCs w:val="28"/>
          </w:rPr>
          <w:t>уполномоченный орган</w:t>
        </w:r>
      </w:hyperlink>
      <w:r w:rsidRPr="009F097C">
        <w:rPr>
          <w:rFonts w:ascii="Times New Roman" w:hAnsi="Times New Roman"/>
          <w:spacing w:val="2"/>
          <w:sz w:val="28"/>
          <w:szCs w:val="28"/>
        </w:rPr>
        <w:t xml:space="preserve"> в сфере закупок (далее – уполномоченный орган) – центральный исполнительный орган, осуществляющий руководство, а также межотраслевую координацию в сфере закупок отдельных субъектов квазигосударственного сектора;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8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) </w:t>
      </w:r>
      <w:hyperlink r:id="rId8" w:anchor="z7" w:history="1">
        <w:r w:rsidRPr="009F097C">
          <w:rPr>
            <w:rFonts w:ascii="Times New Roman" w:hAnsi="Times New Roman"/>
            <w:spacing w:val="2"/>
            <w:sz w:val="28"/>
            <w:szCs w:val="28"/>
          </w:rPr>
          <w:t>электронный документ</w:t>
        </w:r>
      </w:hyperlink>
      <w:r w:rsidRPr="009F097C">
        <w:rPr>
          <w:rFonts w:ascii="Times New Roman" w:hAnsi="Times New Roman"/>
          <w:spacing w:val="2"/>
          <w:sz w:val="28"/>
          <w:szCs w:val="28"/>
        </w:rPr>
        <w:t xml:space="preserve">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9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) оператор информационной системы электронных закупок для отдельных субъектов квазигосударственного сектора </w:t>
      </w:r>
      <w:r w:rsidRPr="009F097C">
        <w:rPr>
          <w:rFonts w:ascii="Times New Roman" w:hAnsi="Times New Roman"/>
          <w:spacing w:val="2"/>
          <w:sz w:val="28"/>
          <w:szCs w:val="28"/>
        </w:rPr>
        <w:br/>
        <w:t>(далее – Оператор) – юридическое лицо (юридические лица), определенное (определенные) уполномоченным органом в сфере закупок, полномочия которого (которых) определяются правилами осуществления закупок</w:t>
      </w:r>
      <w:r w:rsidR="002C0FCF" w:rsidRPr="002C0FCF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2C0FCF" w:rsidRPr="009F097C">
        <w:rPr>
          <w:rFonts w:ascii="Times New Roman" w:hAnsi="Times New Roman"/>
          <w:spacing w:val="2"/>
          <w:sz w:val="28"/>
          <w:szCs w:val="28"/>
        </w:rPr>
        <w:t>отдельными субъектами квазигосударственного сектора</w:t>
      </w:r>
      <w:r w:rsidRPr="009F097C">
        <w:rPr>
          <w:rFonts w:ascii="Times New Roman" w:hAnsi="Times New Roman"/>
          <w:spacing w:val="2"/>
          <w:sz w:val="28"/>
          <w:szCs w:val="28"/>
        </w:rPr>
        <w:t>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1</w:t>
      </w:r>
      <w:r>
        <w:rPr>
          <w:rFonts w:ascii="Times New Roman" w:hAnsi="Times New Roman"/>
          <w:spacing w:val="2"/>
          <w:sz w:val="28"/>
          <w:szCs w:val="28"/>
        </w:rPr>
        <w:t>0</w:t>
      </w:r>
      <w:r w:rsidRPr="009F097C">
        <w:rPr>
          <w:rFonts w:ascii="Times New Roman" w:hAnsi="Times New Roman"/>
          <w:spacing w:val="2"/>
          <w:sz w:val="28"/>
          <w:szCs w:val="28"/>
        </w:rPr>
        <w:t>) </w:t>
      </w:r>
      <w:hyperlink r:id="rId9" w:anchor="z12" w:history="1">
        <w:r w:rsidRPr="009F097C">
          <w:rPr>
            <w:rFonts w:ascii="Times New Roman" w:hAnsi="Times New Roman"/>
            <w:spacing w:val="2"/>
            <w:sz w:val="28"/>
            <w:szCs w:val="28"/>
          </w:rPr>
          <w:t>электронная цифровая подпись</w:t>
        </w:r>
      </w:hyperlink>
      <w:r w:rsidRPr="009F097C">
        <w:rPr>
          <w:rFonts w:ascii="Times New Roman" w:hAnsi="Times New Roman"/>
          <w:spacing w:val="2"/>
          <w:sz w:val="28"/>
          <w:szCs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bookmarkStart w:id="5" w:name="z36"/>
      <w:bookmarkEnd w:id="5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11</w:t>
      </w:r>
      <w:r w:rsidRPr="009F097C">
        <w:rPr>
          <w:rFonts w:ascii="Times New Roman" w:hAnsi="Times New Roman"/>
          <w:spacing w:val="2"/>
          <w:sz w:val="28"/>
          <w:szCs w:val="28"/>
        </w:rPr>
        <w:t>) Фонд национального благосостояния (далее – Фонд) – национальный управляющий холдинг.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Иные понятия, используемые в настоящих Правилах, применяются в соответствии с действующим законодательством Республики Казахстан.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3. При использовании электронной цифровой подписи на веб-портале пользователи руководствуются настоящими Правилами и </w:t>
      </w:r>
      <w:hyperlink r:id="rId10" w:anchor="z12" w:history="1">
        <w:r w:rsidRPr="009F097C">
          <w:rPr>
            <w:rFonts w:ascii="Times New Roman" w:hAnsi="Times New Roman"/>
            <w:spacing w:val="2"/>
            <w:sz w:val="28"/>
            <w:szCs w:val="28"/>
          </w:rPr>
          <w:t>Законом</w:t>
        </w:r>
      </w:hyperlink>
      <w:r w:rsidRPr="009F097C">
        <w:rPr>
          <w:rFonts w:ascii="Times New Roman" w:hAnsi="Times New Roman"/>
          <w:spacing w:val="2"/>
          <w:sz w:val="28"/>
          <w:szCs w:val="28"/>
        </w:rPr>
        <w:t xml:space="preserve"> Республики Казахстан «Об электронном документе и электронной цифровой подписи».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E46D84" w:rsidRPr="009F097C" w:rsidRDefault="00E46D84" w:rsidP="00E46D84">
      <w:pPr>
        <w:pStyle w:val="ab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9F097C">
        <w:rPr>
          <w:rFonts w:ascii="Times New Roman" w:hAnsi="Times New Roman"/>
          <w:b/>
          <w:bCs/>
          <w:kern w:val="36"/>
          <w:sz w:val="28"/>
          <w:szCs w:val="28"/>
        </w:rPr>
        <w:t xml:space="preserve">Глава 2. </w:t>
      </w:r>
      <w:r w:rsidRPr="009F097C">
        <w:rPr>
          <w:rFonts w:ascii="Times New Roman" w:hAnsi="Times New Roman"/>
          <w:b/>
          <w:sz w:val="28"/>
          <w:szCs w:val="28"/>
        </w:rPr>
        <w:t xml:space="preserve">Порядок работы веб-порталов </w:t>
      </w:r>
      <w:r w:rsidRPr="009F097C">
        <w:rPr>
          <w:rFonts w:ascii="Times New Roman" w:hAnsi="Times New Roman"/>
          <w:b/>
          <w:bCs/>
          <w:kern w:val="36"/>
          <w:sz w:val="28"/>
          <w:szCs w:val="28"/>
        </w:rPr>
        <w:t>закупок отдельных субъектов квазигосударственного сектора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 xml:space="preserve">4. Представляемые документы и сведения, которые связаны с организацией и проведением электронных закупок в целях осуществления закупок товаров, работ и услуг, размещаются пользователем веб-портала в виде электронных документов или электронных копий документов и подписываются </w:t>
      </w:r>
      <w:r w:rsidRPr="009F097C">
        <w:rPr>
          <w:rFonts w:ascii="Times New Roman" w:hAnsi="Times New Roman"/>
          <w:sz w:val="28"/>
          <w:szCs w:val="28"/>
        </w:rPr>
        <w:lastRenderedPageBreak/>
        <w:t>электронной цифровой подписью лица, имеющего право действовать от имени соответствующего участника веб-портала.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5. Время создания, получения и отправки всех электронных документов и электронных копий документов на веб-портале фиксируется по местному времени города Нур-Султана.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6. Для работы на веб-портале и (или) участия в электронных закупках пользователи веб-портала совершают совокупность следующих действий: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1) устанавливают необходимое аппаратно-программное обеспечение для возможности использования сертификатов (открытый и закрытый ключ) электронной цифровой подписи;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2) получают сертификаты (открытый и закрытый ключ) электронной цифровой подписи в Национальном удостоверяющем центре Республики Казахстан;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3) проходят процедуры регистрации на веб-портале.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7. На веб-портале действуют сертификаты электронной цифровой подписи, изданные для физических и юридических лиц Национальным удостоверяющим центром Республики Казахстан.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8. При превышении размера загружаемых на веб-портал файлов или архивов файлов 20 мегабайт их необходимо загружать на веб-портал частями, размер каждой из которых не превышает 20 мегабайт.</w:t>
      </w:r>
    </w:p>
    <w:p w:rsidR="00E46D84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2C6233">
        <w:rPr>
          <w:rFonts w:ascii="Times New Roman" w:hAnsi="Times New Roman"/>
          <w:sz w:val="28"/>
          <w:szCs w:val="28"/>
        </w:rPr>
        <w:t>9. Условия и требования по предоставлению услуги по использованию (доступу) веб-портала определяются Оператором на основании договора оферты и (или) договора о закупках (для юридических лиц, которые в соответствии с законодательством о закупках отдельных субъектов квазигосударственного сектора определены заказчиками и поставщиками одновременно).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10. Порядок предоставления услуг потенциальным поставщикам согласно договору: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1) регистрация на веб-портале (если не зарегистрирован);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2C6233">
        <w:rPr>
          <w:rFonts w:ascii="Times New Roman" w:hAnsi="Times New Roman"/>
          <w:sz w:val="28"/>
          <w:szCs w:val="28"/>
        </w:rPr>
        <w:t xml:space="preserve">2) выбор на веб-портале соответствующего тарифа для оплаты услуги </w:t>
      </w:r>
      <w:r w:rsidRPr="002C6233">
        <w:rPr>
          <w:rFonts w:ascii="Times New Roman" w:hAnsi="Times New Roman"/>
          <w:spacing w:val="2"/>
          <w:sz w:val="28"/>
          <w:szCs w:val="28"/>
        </w:rPr>
        <w:t xml:space="preserve">по использованию (доступу) веб-портала (далее </w:t>
      </w:r>
      <w:r>
        <w:rPr>
          <w:rFonts w:ascii="Times New Roman" w:hAnsi="Times New Roman"/>
          <w:spacing w:val="2"/>
          <w:sz w:val="28"/>
          <w:szCs w:val="28"/>
        </w:rPr>
        <w:t>–</w:t>
      </w:r>
      <w:r w:rsidRPr="002C6233">
        <w:rPr>
          <w:rFonts w:ascii="Times New Roman" w:hAnsi="Times New Roman"/>
          <w:spacing w:val="2"/>
          <w:sz w:val="28"/>
          <w:szCs w:val="28"/>
        </w:rPr>
        <w:t xml:space="preserve"> услуги)</w:t>
      </w:r>
      <w:r w:rsidRPr="002C6233">
        <w:rPr>
          <w:rFonts w:ascii="Times New Roman" w:hAnsi="Times New Roman"/>
          <w:sz w:val="28"/>
          <w:szCs w:val="28"/>
        </w:rPr>
        <w:t>. Тариф выбирается потенциальным поставщиком самостоятельно в зависимости от предельных сумм заявок и договоров, в которых он планирует участвовать (количество подаваемых заявок и заключаемых договоров не ограничено в период действия выбранного тарифа);</w:t>
      </w:r>
      <w:r w:rsidRPr="009F097C">
        <w:rPr>
          <w:rFonts w:ascii="Times New Roman" w:hAnsi="Times New Roman"/>
          <w:sz w:val="28"/>
          <w:szCs w:val="28"/>
        </w:rPr>
        <w:t xml:space="preserve">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 xml:space="preserve">3) после выбора потенциальным поставщиком тарифа веб-портал формирует проект договора (на основании утвержденного годового плана закупок способом из одного источника путем прямого заключения договора) на оказание услуг. Договор подписывается потенциальным поставщиком посредством веб-портала с использованием электронной цифровой подписи и направляется </w:t>
      </w:r>
      <w:r>
        <w:rPr>
          <w:rFonts w:ascii="Times New Roman" w:hAnsi="Times New Roman"/>
          <w:sz w:val="28"/>
          <w:szCs w:val="28"/>
        </w:rPr>
        <w:t>О</w:t>
      </w:r>
      <w:r w:rsidRPr="009F097C">
        <w:rPr>
          <w:rFonts w:ascii="Times New Roman" w:hAnsi="Times New Roman"/>
          <w:sz w:val="28"/>
          <w:szCs w:val="28"/>
        </w:rPr>
        <w:t xml:space="preserve">ператору для подписания. Оператор подписывает договор в течение 3 (трех) рабочих дней. Подписание договора потенциальным </w:t>
      </w:r>
      <w:r w:rsidRPr="009F097C">
        <w:rPr>
          <w:rFonts w:ascii="Times New Roman" w:hAnsi="Times New Roman"/>
          <w:sz w:val="28"/>
          <w:szCs w:val="28"/>
        </w:rPr>
        <w:lastRenderedPageBreak/>
        <w:t xml:space="preserve">поставщиком является формой выражения его согласия на оплату услуги в соответствии с выбранном тарифом;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 xml:space="preserve">4) после подписания договора сторонами, </w:t>
      </w:r>
      <w:r>
        <w:rPr>
          <w:rFonts w:ascii="Times New Roman" w:hAnsi="Times New Roman"/>
          <w:sz w:val="28"/>
          <w:szCs w:val="28"/>
        </w:rPr>
        <w:t>О</w:t>
      </w:r>
      <w:r w:rsidRPr="009F097C">
        <w:rPr>
          <w:rFonts w:ascii="Times New Roman" w:hAnsi="Times New Roman"/>
          <w:sz w:val="28"/>
          <w:szCs w:val="28"/>
        </w:rPr>
        <w:t>ператор предоставляет услуги и направляет потенциальному поставщику посредством веб-портала акт оказанных услуг в электронной форме;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 xml:space="preserve">5) потенциальный поставщик подписывает посредством электронной цифровой подписи акт оказанных услуг в течение 5 (пяти) рабочих дней со дня его получения от </w:t>
      </w:r>
      <w:r>
        <w:rPr>
          <w:rFonts w:ascii="Times New Roman" w:hAnsi="Times New Roman"/>
          <w:sz w:val="28"/>
          <w:szCs w:val="28"/>
        </w:rPr>
        <w:t>О</w:t>
      </w:r>
      <w:r w:rsidRPr="009F097C">
        <w:rPr>
          <w:rFonts w:ascii="Times New Roman" w:hAnsi="Times New Roman"/>
          <w:sz w:val="28"/>
          <w:szCs w:val="28"/>
        </w:rPr>
        <w:t>ператора;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 xml:space="preserve">6) потенциальный поставщик после подписания акта оказанных услуг оплачивает услуги в течение 5 (пяти) рабочих дней безналичным платежом путем перечисления денег на банковский счет </w:t>
      </w:r>
      <w:r>
        <w:rPr>
          <w:rFonts w:ascii="Times New Roman" w:hAnsi="Times New Roman"/>
          <w:sz w:val="28"/>
          <w:szCs w:val="28"/>
        </w:rPr>
        <w:t>о О</w:t>
      </w:r>
      <w:r w:rsidRPr="009F097C">
        <w:rPr>
          <w:rFonts w:ascii="Times New Roman" w:hAnsi="Times New Roman"/>
          <w:sz w:val="28"/>
          <w:szCs w:val="28"/>
        </w:rPr>
        <w:t>ператора (реквизиты для осуществления платежей и информация о тарифах размещаются в информационных материалах веб-портала);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 xml:space="preserve">7) потенциальный поставщик подтверждает оплату услуги в личном кабинете веб-портала (подтверждение осуществляется только в случае достаточности перечисленных </w:t>
      </w:r>
      <w:r>
        <w:rPr>
          <w:rFonts w:ascii="Times New Roman" w:hAnsi="Times New Roman"/>
          <w:sz w:val="28"/>
          <w:szCs w:val="28"/>
        </w:rPr>
        <w:t>О</w:t>
      </w:r>
      <w:r w:rsidRPr="009F097C">
        <w:rPr>
          <w:rFonts w:ascii="Times New Roman" w:hAnsi="Times New Roman"/>
          <w:sz w:val="28"/>
          <w:szCs w:val="28"/>
        </w:rPr>
        <w:t>ператору денег, отраженных в личном кабинете пользователя) после чего в личном кабинете пользователя на веб-портале в течение 3 (трех) рабочих дней (срок проведения банковских переводов) отражаются перечисленные потенциальным поставщиком деньги.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11. Оператор приостанавливает предоставление услуги до момента полной и надлежащей оплаты по использованию (доступу) веб-портала.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12. Порядок предоставления услуг потенциальным поставщикам на условиях оферты: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1) регистрация на веб-портале (если не зарегистрирован);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 xml:space="preserve">2) внесение денег безналичным платежом путем перечисления на банковский счет </w:t>
      </w:r>
      <w:r>
        <w:rPr>
          <w:rFonts w:ascii="Times New Roman" w:hAnsi="Times New Roman"/>
          <w:sz w:val="28"/>
          <w:szCs w:val="28"/>
        </w:rPr>
        <w:t>О</w:t>
      </w:r>
      <w:r w:rsidRPr="009F097C">
        <w:rPr>
          <w:rFonts w:ascii="Times New Roman" w:hAnsi="Times New Roman"/>
          <w:sz w:val="28"/>
          <w:szCs w:val="28"/>
        </w:rPr>
        <w:t>ператора (реквизиты для осуществления платежей и информация о тарифах размещаются в информационных материалах</w:t>
      </w:r>
      <w:r w:rsidRPr="009F097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F097C">
        <w:rPr>
          <w:rFonts w:ascii="Times New Roman" w:hAnsi="Times New Roman"/>
          <w:sz w:val="28"/>
          <w:szCs w:val="28"/>
          <w:lang w:val="kk-KZ"/>
        </w:rPr>
        <w:br/>
      </w:r>
      <w:r w:rsidRPr="009F097C">
        <w:rPr>
          <w:rFonts w:ascii="Times New Roman" w:hAnsi="Times New Roman"/>
          <w:sz w:val="28"/>
          <w:szCs w:val="28"/>
        </w:rPr>
        <w:t>веб-портала);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 xml:space="preserve">3) оплата услуги путем выбора соответствующего тарифа на веб-портале. Тариф выбирается потенциальным поставщиком самостоятельно в зависимости от предельных сумм заявок и договоров, в которых он планирует участвовать (количество подаваемых заявок и заключаемых договоров не ограничено в период действия выбранного тарифа);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4) после выбора потенциальным поставщиком тарифа в личном кабинете потенциального поставщика на веб-портале отражаются условия оферты и акт оказанных услуг для ознакомления;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 xml:space="preserve">5) в случае согласия с условиями оферты, потенциальный поставщик подписывает акт оказанных услуг в электронной форме и подтверждает оплату услуг в личном кабинете веб-портала (подтверждение осуществляется только в случае достаточности перечисленных </w:t>
      </w:r>
      <w:r>
        <w:rPr>
          <w:rFonts w:ascii="Times New Roman" w:hAnsi="Times New Roman"/>
          <w:sz w:val="28"/>
          <w:szCs w:val="28"/>
        </w:rPr>
        <w:t>О</w:t>
      </w:r>
      <w:r w:rsidRPr="009F097C">
        <w:rPr>
          <w:rFonts w:ascii="Times New Roman" w:hAnsi="Times New Roman"/>
          <w:sz w:val="28"/>
          <w:szCs w:val="28"/>
        </w:rPr>
        <w:t>ператору денег, отраженных в личном кабинете потенциального поставщика);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lastRenderedPageBreak/>
        <w:t xml:space="preserve">6) </w:t>
      </w:r>
      <w:r>
        <w:rPr>
          <w:rFonts w:ascii="Times New Roman" w:hAnsi="Times New Roman"/>
          <w:sz w:val="28"/>
          <w:szCs w:val="28"/>
        </w:rPr>
        <w:t>О</w:t>
      </w:r>
      <w:r w:rsidRPr="009F097C">
        <w:rPr>
          <w:rFonts w:ascii="Times New Roman" w:hAnsi="Times New Roman"/>
          <w:sz w:val="28"/>
          <w:szCs w:val="28"/>
        </w:rPr>
        <w:t>ператор предоставляет услуги на условиях выбранного тарифа в течение 3 (трех) рабочих дней.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13. Оператор в рамках оказания услуги предоставляет следующую функциональность веб-портала: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1) подача заявки на участие в закупках;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2) подача соглашения об участии в закупках способом из одного источника;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3) предоставление ценового предложения;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4) согласование и подписание договора о закупках.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14. Услуги, оказываемые на возмездной основе, предоставляются в соответствии с выбранным тарифом.</w:t>
      </w:r>
    </w:p>
    <w:p w:rsidR="00E46D84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 xml:space="preserve">Потенциальный поставщик одновременно участвует в нескольких закупках (лотах), если выделенная сумма проводимых закупок (лота) по отдельности не превышают сумму выбранного тарифа.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D84" w:rsidRPr="004417D8" w:rsidRDefault="00E46D84" w:rsidP="00E46D84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F097C">
        <w:rPr>
          <w:rFonts w:ascii="Times New Roman" w:hAnsi="Times New Roman"/>
          <w:b/>
          <w:bCs/>
          <w:kern w:val="36"/>
          <w:sz w:val="28"/>
          <w:szCs w:val="28"/>
        </w:rPr>
        <w:t xml:space="preserve">Глава 3. </w:t>
      </w:r>
      <w:r w:rsidRPr="009F097C">
        <w:rPr>
          <w:rFonts w:ascii="Times New Roman" w:hAnsi="Times New Roman"/>
          <w:b/>
          <w:sz w:val="28"/>
          <w:szCs w:val="28"/>
        </w:rPr>
        <w:t xml:space="preserve">Взаимодействие </w:t>
      </w:r>
      <w:r w:rsidRPr="00762622">
        <w:rPr>
          <w:rFonts w:ascii="Times New Roman" w:hAnsi="Times New Roman"/>
          <w:b/>
          <w:sz w:val="28"/>
          <w:szCs w:val="28"/>
        </w:rPr>
        <w:t>оператор</w:t>
      </w:r>
      <w:r w:rsidRPr="00762622">
        <w:rPr>
          <w:rFonts w:ascii="Times New Roman" w:hAnsi="Times New Roman"/>
          <w:b/>
          <w:sz w:val="28"/>
          <w:szCs w:val="28"/>
          <w:lang w:val="kk-KZ"/>
        </w:rPr>
        <w:t>а</w:t>
      </w:r>
    </w:p>
    <w:p w:rsidR="00E46D84" w:rsidRPr="009F097C" w:rsidRDefault="00E46D84" w:rsidP="00E46D84">
      <w:pPr>
        <w:pStyle w:val="ab"/>
        <w:ind w:firstLine="709"/>
        <w:jc w:val="center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b/>
          <w:sz w:val="28"/>
          <w:szCs w:val="28"/>
        </w:rPr>
        <w:t>с уполномоченным органом и пользователями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9F097C">
        <w:rPr>
          <w:rFonts w:ascii="Times New Roman" w:hAnsi="Times New Roman"/>
          <w:sz w:val="28"/>
          <w:szCs w:val="28"/>
        </w:rPr>
        <w:t>. Все операции по деньгам производятся в национальной валюте Республики Казахстан через банки второго уровня и организации, осуществляющие отдельные виды банковских операций, зарегистрированные на территории Республики Казахстан.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9F097C">
        <w:rPr>
          <w:rFonts w:ascii="Times New Roman" w:hAnsi="Times New Roman"/>
          <w:sz w:val="28"/>
          <w:szCs w:val="28"/>
        </w:rPr>
        <w:t xml:space="preserve">. Оператор осуществляет информационное наполнение веб-портала по согласованию с уполномоченным органом, за исключением информации об обновлениях функциональности, информация о сбоях, профилактических и технических работах, справочной информации, раздела «Для разработчиков». В случае наличия потребности в размещении дополнительных видов электронных информационных ресурсов уполномоченный орган формирует и направляет </w:t>
      </w:r>
      <w:r>
        <w:rPr>
          <w:rFonts w:ascii="Times New Roman" w:hAnsi="Times New Roman"/>
          <w:sz w:val="28"/>
          <w:szCs w:val="28"/>
        </w:rPr>
        <w:t>О</w:t>
      </w:r>
      <w:r w:rsidRPr="009F097C">
        <w:rPr>
          <w:rFonts w:ascii="Times New Roman" w:hAnsi="Times New Roman"/>
          <w:sz w:val="28"/>
          <w:szCs w:val="28"/>
        </w:rPr>
        <w:t>ператору заявку на информационное наполнение веб-портала в письменном виде.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9F097C">
        <w:rPr>
          <w:rFonts w:ascii="Times New Roman" w:hAnsi="Times New Roman"/>
          <w:sz w:val="28"/>
          <w:szCs w:val="28"/>
        </w:rPr>
        <w:t xml:space="preserve">. При наступлении обстоятельств непреодолимой силы, определяемой в соответствии со статьей 359 </w:t>
      </w:r>
      <w:hyperlink r:id="rId11" w:anchor="z1758">
        <w:r w:rsidRPr="009F097C">
          <w:rPr>
            <w:rFonts w:ascii="Times New Roman" w:hAnsi="Times New Roman"/>
            <w:sz w:val="28"/>
            <w:szCs w:val="28"/>
          </w:rPr>
          <w:t>Гражданского кодекс</w:t>
        </w:r>
      </w:hyperlink>
      <w:r w:rsidRPr="009F097C">
        <w:rPr>
          <w:rFonts w:ascii="Times New Roman" w:hAnsi="Times New Roman"/>
          <w:sz w:val="28"/>
          <w:szCs w:val="28"/>
        </w:rPr>
        <w:t>а Республики Казахстан</w:t>
      </w:r>
      <w:r w:rsidRPr="009F097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9F097C">
        <w:rPr>
          <w:rFonts w:ascii="Times New Roman" w:hAnsi="Times New Roman"/>
          <w:sz w:val="28"/>
          <w:szCs w:val="28"/>
        </w:rPr>
        <w:t xml:space="preserve">ператор незамедлительно извещает уполномоченный орган и пользователей веб-портала (любыми доступными способами) о наступлении, предполагаемом сроке действия и прекращении таких обстоятельств, а также представляет уполномоченному органу доказательства названных обстоятельств.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9F097C">
        <w:rPr>
          <w:rFonts w:ascii="Times New Roman" w:hAnsi="Times New Roman"/>
          <w:sz w:val="28"/>
          <w:szCs w:val="28"/>
        </w:rPr>
        <w:t xml:space="preserve">. Оператор проводит плановые профилактические работы с отключением веб-портала в соответствии с план-графиком проведения плановых профилактических работ по согласованию с уполномоченным органом. Срок проведения плановых профилактических работ устанавливается с учетом </w:t>
      </w:r>
      <w:r w:rsidRPr="009F097C">
        <w:rPr>
          <w:rFonts w:ascii="Times New Roman" w:hAnsi="Times New Roman"/>
          <w:sz w:val="28"/>
          <w:szCs w:val="28"/>
        </w:rPr>
        <w:lastRenderedPageBreak/>
        <w:t>приоритета выходных и праздничных дней. Оператор по согласованию с уполномоченным органом проводит внеплановые профилактические и технические работы. Объявление о проведении плановых профилактических работ размещается на главной странице веб-портала не позднее 2 (двух) календарных дней до их проведения.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9F097C">
        <w:rPr>
          <w:rFonts w:ascii="Times New Roman" w:hAnsi="Times New Roman"/>
          <w:sz w:val="28"/>
          <w:szCs w:val="28"/>
        </w:rPr>
        <w:t>. Оператор обеспечивает рассмотрение обращений по техническим вопросам работы веб-портала и осуществляет необходимые мероприятия для устранения технических сбоев и (или) исправления ошибок пользователей. Если запрос заявителя требует правовой оценки, Оператор в течении 3 (трех) рабочих дней со дня регистрации обращения направляет соответствующий запрос в уполномоченный орган и (или) другие заинтересованные государственные органы, по результатам полученных позиций которых выполняет соответствующие корректировки данных и (или) функциональности</w:t>
      </w:r>
      <w:r w:rsidRPr="009F097C">
        <w:rPr>
          <w:rFonts w:ascii="Times New Roman" w:hAnsi="Times New Roman"/>
          <w:sz w:val="28"/>
          <w:szCs w:val="28"/>
          <w:lang w:val="kk-KZ"/>
        </w:rPr>
        <w:br/>
        <w:t>в</w:t>
      </w:r>
      <w:r w:rsidRPr="009F097C">
        <w:rPr>
          <w:rFonts w:ascii="Times New Roman" w:hAnsi="Times New Roman"/>
          <w:sz w:val="28"/>
          <w:szCs w:val="28"/>
        </w:rPr>
        <w:t>еб-портала.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2C6233">
        <w:rPr>
          <w:rFonts w:ascii="Times New Roman" w:hAnsi="Times New Roman"/>
          <w:sz w:val="28"/>
          <w:szCs w:val="28"/>
        </w:rPr>
        <w:t xml:space="preserve">20. Оператор обеспечивает полноценную работу сервис-диспетчерской службы Оператора (далее </w:t>
      </w:r>
      <w:r>
        <w:rPr>
          <w:rFonts w:ascii="Times New Roman" w:hAnsi="Times New Roman"/>
          <w:sz w:val="28"/>
          <w:szCs w:val="28"/>
        </w:rPr>
        <w:t>–</w:t>
      </w:r>
      <w:r w:rsidRPr="002C6233">
        <w:rPr>
          <w:rFonts w:ascii="Times New Roman" w:hAnsi="Times New Roman"/>
          <w:sz w:val="28"/>
          <w:szCs w:val="28"/>
        </w:rPr>
        <w:t xml:space="preserve"> Контакт-центр), осуществляющего прием, обработку и рассмотрение обращений участников веб-портала, поступивших посредством телефонной связи, электронной почты, письменного запроса, интернет-форума.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>Все обращения, поступившие в указанном формате, регистрируются Контакт-центром</w:t>
      </w:r>
      <w:r w:rsidRPr="009F097C">
        <w:rPr>
          <w:rFonts w:ascii="Times New Roman" w:hAnsi="Times New Roman"/>
          <w:sz w:val="28"/>
          <w:szCs w:val="28"/>
          <w:lang w:val="kk-KZ"/>
        </w:rPr>
        <w:t>.</w:t>
      </w:r>
      <w:r w:rsidRPr="009F097C">
        <w:rPr>
          <w:rFonts w:ascii="Times New Roman" w:hAnsi="Times New Roman"/>
          <w:sz w:val="28"/>
          <w:szCs w:val="28"/>
        </w:rPr>
        <w:t xml:space="preserve">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 xml:space="preserve">В течение </w:t>
      </w:r>
      <w:r w:rsidRPr="009F097C">
        <w:rPr>
          <w:rFonts w:ascii="Times New Roman" w:hAnsi="Times New Roman"/>
          <w:sz w:val="28"/>
          <w:szCs w:val="28"/>
          <w:lang w:val="kk-KZ"/>
        </w:rPr>
        <w:t>3</w:t>
      </w:r>
      <w:r w:rsidRPr="009F097C">
        <w:rPr>
          <w:rFonts w:ascii="Times New Roman" w:hAnsi="Times New Roman"/>
          <w:sz w:val="28"/>
          <w:szCs w:val="28"/>
        </w:rPr>
        <w:t xml:space="preserve"> (</w:t>
      </w:r>
      <w:r w:rsidRPr="009F097C">
        <w:rPr>
          <w:rFonts w:ascii="Times New Roman" w:hAnsi="Times New Roman"/>
          <w:sz w:val="28"/>
          <w:szCs w:val="28"/>
          <w:lang w:val="kk-KZ"/>
        </w:rPr>
        <w:t>трех</w:t>
      </w:r>
      <w:r w:rsidRPr="009F097C">
        <w:rPr>
          <w:rFonts w:ascii="Times New Roman" w:hAnsi="Times New Roman"/>
          <w:sz w:val="28"/>
          <w:szCs w:val="28"/>
        </w:rPr>
        <w:t>) рабочих дней после регистрации обращения</w:t>
      </w:r>
      <w:r w:rsidRPr="009F097C">
        <w:rPr>
          <w:rFonts w:ascii="Times New Roman" w:hAnsi="Times New Roman"/>
          <w:sz w:val="28"/>
          <w:szCs w:val="28"/>
        </w:rPr>
        <w:br/>
        <w:t xml:space="preserve">Контакт-центр обеспечивает его рассмотрение и (или) устранение возникших технических ошибок или сбоев.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 xml:space="preserve">Информация о результатах рассмотрения обращения направляется или сообщается участнику </w:t>
      </w:r>
      <w:r>
        <w:rPr>
          <w:rFonts w:ascii="Times New Roman" w:hAnsi="Times New Roman"/>
          <w:sz w:val="28"/>
          <w:szCs w:val="28"/>
        </w:rPr>
        <w:t>веб-портала</w:t>
      </w:r>
      <w:r w:rsidRPr="009F097C">
        <w:rPr>
          <w:rFonts w:ascii="Times New Roman" w:hAnsi="Times New Roman"/>
          <w:sz w:val="28"/>
          <w:szCs w:val="28"/>
        </w:rPr>
        <w:t xml:space="preserve"> по указанному им адресу, электронной почте или телефонной связи.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F097C">
        <w:rPr>
          <w:rFonts w:ascii="Times New Roman" w:hAnsi="Times New Roman"/>
          <w:sz w:val="28"/>
          <w:szCs w:val="28"/>
        </w:rPr>
        <w:t xml:space="preserve">В случае несогласия с результатами рассмотрения обращения Оператором, участник </w:t>
      </w:r>
      <w:r>
        <w:rPr>
          <w:rFonts w:ascii="Times New Roman" w:hAnsi="Times New Roman"/>
          <w:sz w:val="28"/>
          <w:szCs w:val="28"/>
        </w:rPr>
        <w:t>веб-портала</w:t>
      </w:r>
      <w:r w:rsidRPr="009F097C">
        <w:rPr>
          <w:rFonts w:ascii="Times New Roman" w:hAnsi="Times New Roman"/>
          <w:sz w:val="28"/>
          <w:szCs w:val="28"/>
        </w:rPr>
        <w:t xml:space="preserve"> обращается в уполномоченный орган.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2C6233">
        <w:rPr>
          <w:rFonts w:ascii="Times New Roman" w:hAnsi="Times New Roman"/>
          <w:sz w:val="28"/>
          <w:szCs w:val="28"/>
        </w:rPr>
        <w:t>21. В целях оперативного рассмотрения поступающих обращений Контакт-центр руководствуется позициями, выработанными Оператором по согласованию с уполномоченным органом по часто возникающим вопросам.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9F097C">
        <w:rPr>
          <w:rFonts w:ascii="Times New Roman" w:hAnsi="Times New Roman"/>
          <w:sz w:val="28"/>
          <w:szCs w:val="28"/>
        </w:rPr>
        <w:t xml:space="preserve">. В случае невозможности самостоятельного восстановления пользователем пароля от личного кабинета, пользователь </w:t>
      </w:r>
      <w:r>
        <w:rPr>
          <w:rFonts w:ascii="Times New Roman" w:hAnsi="Times New Roman"/>
          <w:sz w:val="28"/>
          <w:szCs w:val="28"/>
        </w:rPr>
        <w:t xml:space="preserve">веб-портала </w:t>
      </w:r>
      <w:r w:rsidRPr="009F097C">
        <w:rPr>
          <w:rFonts w:ascii="Times New Roman" w:hAnsi="Times New Roman"/>
          <w:sz w:val="28"/>
          <w:szCs w:val="28"/>
        </w:rPr>
        <w:t xml:space="preserve">обращается к </w:t>
      </w:r>
      <w:r>
        <w:rPr>
          <w:rFonts w:ascii="Times New Roman" w:hAnsi="Times New Roman"/>
          <w:sz w:val="28"/>
          <w:szCs w:val="28"/>
        </w:rPr>
        <w:t>О</w:t>
      </w:r>
      <w:r w:rsidRPr="009F097C">
        <w:rPr>
          <w:rFonts w:ascii="Times New Roman" w:hAnsi="Times New Roman"/>
          <w:sz w:val="28"/>
          <w:szCs w:val="28"/>
        </w:rPr>
        <w:t xml:space="preserve">ператору посредством Контакт-центра с предоставлением копий документов, удостоверяющих личность. Оператор обеспечивает возможность обновления паролей пользователей веб-портала по их обращениям.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9F097C">
        <w:rPr>
          <w:rFonts w:ascii="Times New Roman" w:hAnsi="Times New Roman"/>
          <w:sz w:val="28"/>
          <w:szCs w:val="28"/>
        </w:rPr>
        <w:t xml:space="preserve">. В случае выявления признаков уголовных и (или) административных правонарушений в действиях пользователей веб-портала, </w:t>
      </w:r>
      <w:r>
        <w:rPr>
          <w:rFonts w:ascii="Times New Roman" w:hAnsi="Times New Roman"/>
          <w:sz w:val="28"/>
          <w:szCs w:val="28"/>
        </w:rPr>
        <w:t>О</w:t>
      </w:r>
      <w:r w:rsidRPr="009F097C">
        <w:rPr>
          <w:rFonts w:ascii="Times New Roman" w:hAnsi="Times New Roman"/>
          <w:sz w:val="28"/>
          <w:szCs w:val="28"/>
        </w:rPr>
        <w:t>ператор направляет информацию уполномоченному органу, а также в правоохранительные органы и (или) надзорные органы.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24</w:t>
      </w:r>
      <w:r w:rsidRPr="009F097C">
        <w:rPr>
          <w:rFonts w:ascii="Times New Roman" w:hAnsi="Times New Roman"/>
          <w:sz w:val="28"/>
          <w:szCs w:val="28"/>
        </w:rPr>
        <w:t>. Оператор разрабатывает и утверждает по согласованию с уполномоченным органом инструкции пользователей по работе на веб-портале.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9F097C">
        <w:rPr>
          <w:rFonts w:ascii="Times New Roman" w:hAnsi="Times New Roman"/>
          <w:sz w:val="28"/>
          <w:szCs w:val="28"/>
        </w:rPr>
        <w:t>. Оператор заблаговременно согласовывает с уполномоченным органом перечень лиц, имеющих доступ к серверным помещениям (до посещения данных лиц серверного помещения).</w:t>
      </w:r>
    </w:p>
    <w:p w:rsidR="00E46D84" w:rsidRPr="009F097C" w:rsidRDefault="00E46D84" w:rsidP="00E46D84">
      <w:pPr>
        <w:pStyle w:val="ab"/>
        <w:rPr>
          <w:rFonts w:ascii="Times New Roman" w:hAnsi="Times New Roman"/>
          <w:sz w:val="28"/>
          <w:szCs w:val="28"/>
        </w:rPr>
      </w:pPr>
    </w:p>
    <w:p w:rsidR="00E46D84" w:rsidRPr="009F097C" w:rsidRDefault="00E46D84" w:rsidP="00E46D84">
      <w:pPr>
        <w:jc w:val="both"/>
        <w:rPr>
          <w:sz w:val="28"/>
          <w:szCs w:val="28"/>
        </w:rPr>
      </w:pPr>
    </w:p>
    <w:p w:rsidR="00E46D84" w:rsidRPr="009F097C" w:rsidRDefault="00E46D84" w:rsidP="00E46D84">
      <w:pPr>
        <w:jc w:val="center"/>
        <w:rPr>
          <w:b/>
          <w:bCs/>
          <w:sz w:val="28"/>
          <w:szCs w:val="28"/>
        </w:rPr>
      </w:pPr>
      <w:r w:rsidRPr="009F097C">
        <w:rPr>
          <w:b/>
          <w:bCs/>
          <w:sz w:val="28"/>
          <w:szCs w:val="28"/>
        </w:rPr>
        <w:t>Глава 4. Порядок работы веб-портал</w:t>
      </w:r>
      <w:r w:rsidRPr="009F097C">
        <w:rPr>
          <w:b/>
          <w:bCs/>
          <w:sz w:val="28"/>
          <w:szCs w:val="28"/>
          <w:lang w:val="kk-KZ"/>
        </w:rPr>
        <w:t>ов,</w:t>
      </w:r>
      <w:r w:rsidRPr="009F097C">
        <w:rPr>
          <w:b/>
          <w:bCs/>
          <w:sz w:val="28"/>
          <w:szCs w:val="28"/>
        </w:rPr>
        <w:t xml:space="preserve"> в случае возникновения технических сбоев</w:t>
      </w:r>
    </w:p>
    <w:p w:rsidR="00E46D84" w:rsidRPr="009F097C" w:rsidRDefault="00E46D84" w:rsidP="00E46D84">
      <w:pPr>
        <w:pStyle w:val="ab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2C6233">
        <w:rPr>
          <w:rFonts w:ascii="Times New Roman" w:hAnsi="Times New Roman"/>
          <w:spacing w:val="2"/>
          <w:sz w:val="28"/>
          <w:szCs w:val="28"/>
        </w:rPr>
        <w:t xml:space="preserve">26. Инциденты (технические сбои) информационной системы </w:t>
      </w:r>
      <w:r w:rsidRPr="002C6233">
        <w:rPr>
          <w:rFonts w:ascii="Times New Roman" w:hAnsi="Times New Roman"/>
          <w:spacing w:val="2"/>
          <w:sz w:val="28"/>
          <w:szCs w:val="28"/>
        </w:rPr>
        <w:br/>
        <w:t>(далее – Система) делятся на следующие виды:</w:t>
      </w:r>
      <w:bookmarkStart w:id="6" w:name="z81"/>
      <w:bookmarkEnd w:id="6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1) зависящие от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ператора:</w:t>
      </w:r>
      <w:bookmarkStart w:id="7" w:name="z82"/>
      <w:bookmarkEnd w:id="7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вследствие неправомерного действия специалистов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ператора;</w:t>
      </w:r>
      <w:bookmarkStart w:id="8" w:name="z83"/>
      <w:bookmarkEnd w:id="8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вследствие необеспечения должного уровня информационной безопасности Системы, которое повлекло несанкционированное воздействие на информацию Системы;</w:t>
      </w:r>
      <w:bookmarkStart w:id="9" w:name="z84"/>
      <w:bookmarkEnd w:id="9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вследствие физического повреждения Системы и (или) его составляющих по вине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ператора или его специалистов.</w:t>
      </w:r>
      <w:bookmarkStart w:id="10" w:name="z85"/>
      <w:bookmarkEnd w:id="10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2) независящие от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ператора: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вследствие физического повреждения и (или) отключения Системы и (или) его составляющих по вине третьих лиц;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вследствие недоступности Системы от возможных компьютерных атак;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вследствие действий третьих лиц, а также наличия</w:t>
      </w:r>
      <w:r w:rsidR="00F22A2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22A28">
        <w:rPr>
          <w:rFonts w:ascii="Times New Roman" w:hAnsi="Times New Roman"/>
          <w:spacing w:val="2"/>
          <w:sz w:val="28"/>
          <w:szCs w:val="28"/>
        </w:rPr>
        <w:br/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организационно-технических условий независящих от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ператора, которые прямо или косвенно повлияют на бесперебойную работу веб-портала;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вследствие отсутствия либо нарушения гарантированной работоспособности сетей передачи данных и (или) электроэнергии, используемой пользователем для подключения к веб-порталу в той мере, как это определено договорными отношениями;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вследствие наличия программно-технических ограничений и настроек, содержащихся в компьютерной технике пользователя, а также отсутствия программно-технических возможностей, не позволяющих пользователю полноценно работать на веб-портале;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вследствие заражения компьютерной техники пользователя вредоносным программным обеспечением, не позволяющим пользователю работать на </w:t>
      </w:r>
      <w:r>
        <w:rPr>
          <w:rFonts w:ascii="Times New Roman" w:hAnsi="Times New Roman"/>
          <w:spacing w:val="2"/>
          <w:sz w:val="28"/>
          <w:szCs w:val="28"/>
        </w:rPr>
        <w:br/>
      </w:r>
      <w:r w:rsidRPr="009F097C">
        <w:rPr>
          <w:rFonts w:ascii="Times New Roman" w:hAnsi="Times New Roman"/>
          <w:spacing w:val="2"/>
          <w:sz w:val="28"/>
          <w:szCs w:val="28"/>
        </w:rPr>
        <w:t>веб-портале ввиду автоматического блокирования Системой возможности размещения зараженного файла или архива файлов;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вследствие ненадлежащего соблюдения пользователем требований Закона и инструкции пользователей при работе на веб-портале;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lastRenderedPageBreak/>
        <w:t>вследствие несоблюдения правил хранения ключа электронной цифровой подписи, передачи пользователем, назначенным в качестве лица, ответственного за работу на веб-портале, ключа электронной цифровой подписи третьим лицам, не имеющим соответствующих полномочий.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27</w:t>
      </w:r>
      <w:r w:rsidRPr="009F097C">
        <w:rPr>
          <w:rFonts w:ascii="Times New Roman" w:hAnsi="Times New Roman"/>
          <w:spacing w:val="2"/>
          <w:sz w:val="28"/>
          <w:szCs w:val="28"/>
        </w:rPr>
        <w:t>. Источниками информации о возникновении технического сбоя являются:</w:t>
      </w:r>
      <w:bookmarkStart w:id="11" w:name="z95"/>
      <w:bookmarkEnd w:id="11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обращение пользователя;</w:t>
      </w:r>
      <w:bookmarkStart w:id="12" w:name="z96"/>
      <w:bookmarkEnd w:id="12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сообщение специалистов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ператора, выполняющих мониторинг функционирования веб-портала;</w:t>
      </w:r>
      <w:bookmarkStart w:id="13" w:name="z97"/>
      <w:bookmarkEnd w:id="13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программно-аппаратные средства по мониторингу и выявлению неисправностей веб-портала, используемые для определения работоспособности и доступности функционала Системы, обнаружившие технический сбой;</w:t>
      </w:r>
      <w:bookmarkStart w:id="14" w:name="z98"/>
      <w:bookmarkEnd w:id="14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системные журналы Системы, в которых регистрируются записи, свидетельствующие о возникновении или возможности возникновения технического сбоя.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28</w:t>
      </w:r>
      <w:r w:rsidRPr="009F097C">
        <w:rPr>
          <w:rFonts w:ascii="Times New Roman" w:hAnsi="Times New Roman"/>
          <w:spacing w:val="2"/>
          <w:sz w:val="28"/>
          <w:szCs w:val="28"/>
        </w:rPr>
        <w:t>. При возникновении технического сбоя проводятся следующие мероприятия:</w:t>
      </w:r>
      <w:bookmarkStart w:id="15" w:name="z101"/>
      <w:bookmarkEnd w:id="15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1) пользователь </w:t>
      </w:r>
      <w:r>
        <w:rPr>
          <w:rFonts w:ascii="Times New Roman" w:hAnsi="Times New Roman"/>
          <w:spacing w:val="2"/>
          <w:sz w:val="28"/>
          <w:szCs w:val="28"/>
        </w:rPr>
        <w:t xml:space="preserve">веб-портала </w:t>
      </w:r>
      <w:r w:rsidRPr="009F097C">
        <w:rPr>
          <w:rFonts w:ascii="Times New Roman" w:hAnsi="Times New Roman"/>
          <w:spacing w:val="2"/>
          <w:sz w:val="28"/>
          <w:szCs w:val="28"/>
        </w:rPr>
        <w:t>ставит в известность Контакт-центр не позднее</w:t>
      </w:r>
      <w:r>
        <w:rPr>
          <w:rFonts w:ascii="Times New Roman" w:hAnsi="Times New Roman"/>
          <w:spacing w:val="2"/>
          <w:sz w:val="28"/>
          <w:szCs w:val="28"/>
          <w:lang w:val="kk-KZ"/>
        </w:rPr>
        <w:t xml:space="preserve"> 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1 (одного) часа посредством электронной почты, указанной на </w:t>
      </w:r>
      <w:r>
        <w:rPr>
          <w:rFonts w:ascii="Times New Roman" w:hAnsi="Times New Roman"/>
          <w:spacing w:val="2"/>
          <w:sz w:val="28"/>
          <w:szCs w:val="28"/>
        </w:rPr>
        <w:br/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веб-портале, с указанием даты и времени по времени города Нур-Султана обнаружения технического сбоя, а также контактных данных и </w:t>
      </w:r>
      <w:bookmarkStart w:id="16" w:name="z102"/>
      <w:bookmarkEnd w:id="16"/>
      <w:r w:rsidRPr="009F097C">
        <w:rPr>
          <w:rFonts w:ascii="Times New Roman" w:hAnsi="Times New Roman"/>
          <w:spacing w:val="2"/>
          <w:sz w:val="28"/>
          <w:szCs w:val="28"/>
        </w:rPr>
        <w:t>приложением подтверждающих материалов</w:t>
      </w:r>
      <w:r>
        <w:rPr>
          <w:rFonts w:ascii="Times New Roman" w:hAnsi="Times New Roman"/>
          <w:spacing w:val="2"/>
          <w:sz w:val="28"/>
          <w:szCs w:val="28"/>
        </w:rPr>
        <w:t xml:space="preserve">, в том числе </w:t>
      </w:r>
      <w:r w:rsidRPr="009F097C">
        <w:rPr>
          <w:rFonts w:ascii="Times New Roman" w:hAnsi="Times New Roman"/>
          <w:spacing w:val="2"/>
          <w:sz w:val="28"/>
          <w:szCs w:val="28"/>
        </w:rPr>
        <w:t>экранных снимков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В случае невозможности отправки по электронной почте информации о техническом сбое пользователь </w:t>
      </w:r>
      <w:r>
        <w:rPr>
          <w:rFonts w:ascii="Times New Roman" w:hAnsi="Times New Roman"/>
          <w:spacing w:val="2"/>
          <w:sz w:val="28"/>
          <w:szCs w:val="28"/>
        </w:rPr>
        <w:t xml:space="preserve">веб-портала 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ставит в известность </w:t>
      </w:r>
      <w:r>
        <w:rPr>
          <w:rFonts w:ascii="Times New Roman" w:hAnsi="Times New Roman"/>
          <w:spacing w:val="2"/>
          <w:sz w:val="28"/>
          <w:szCs w:val="28"/>
        </w:rPr>
        <w:br/>
      </w:r>
      <w:r w:rsidRPr="009F097C">
        <w:rPr>
          <w:rFonts w:ascii="Times New Roman" w:hAnsi="Times New Roman"/>
          <w:spacing w:val="2"/>
          <w:sz w:val="28"/>
          <w:szCs w:val="28"/>
        </w:rPr>
        <w:t>Контакт-центр не позднее одного часа посредством телефона;</w:t>
      </w:r>
      <w:bookmarkStart w:id="17" w:name="z103"/>
      <w:bookmarkEnd w:id="17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2) специалист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ператора в случае обнаружения изменения в работе или в конфигурации Системы, не соответствующего стандартному функционированию, фиксирует дату и время возникновения технического сбоя в Журнале учета обращений пользователей о возникших технических сбоях веб-портала закупок (далее – Журнал учета) по форме согласно приложению </w:t>
      </w:r>
      <w:hyperlink r:id="rId12" w:anchor="z172" w:history="1"/>
      <w:r w:rsidRPr="009F097C">
        <w:rPr>
          <w:rFonts w:ascii="Times New Roman" w:hAnsi="Times New Roman"/>
          <w:spacing w:val="2"/>
          <w:sz w:val="28"/>
          <w:szCs w:val="28"/>
        </w:rPr>
        <w:t>к настоящим Правилам.</w:t>
      </w:r>
      <w:bookmarkStart w:id="18" w:name="z104"/>
      <w:bookmarkEnd w:id="18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Контакт-центр обеспечивает взаимодействие с пользователями Системы в зависимости от способа обращения (посредством телефона, электронной почты, официальных писем, интернет-форума):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в рабочие дни – с 9.00 часов до 18:30 часов, обеденный перерыв с 13.00 до 14.30 часов, по времени города Нур-Султана.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Оператор увеличивает время работы Контакт-центра, в том числе осуществляет переход на круглосуточную поддержку, по согласованию с уполномоченным органом.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29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Оператор Контакт-центра регистрирует обращения пользователей и специалистов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ператора в Журнале учета в течение 30 (тридцати) минут с момента поступления в рабочее время по времени города Нур-Султана.</w:t>
      </w:r>
      <w:bookmarkStart w:id="19" w:name="z108"/>
      <w:bookmarkEnd w:id="19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В случае, если обращение пользователя о техническом сбое поступает по электронной почте во время обеденного перерыва по времени города</w:t>
      </w:r>
      <w:r w:rsidRPr="009F097C">
        <w:rPr>
          <w:rFonts w:ascii="Times New Roman" w:hAnsi="Times New Roman"/>
          <w:spacing w:val="2"/>
          <w:sz w:val="28"/>
          <w:szCs w:val="28"/>
        </w:rPr>
        <w:br/>
        <w:t xml:space="preserve">Нур-Султана, то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регистрирует обращение в течение 30 (тридцати) минут после обеденного перерыва.</w:t>
      </w:r>
      <w:bookmarkStart w:id="20" w:name="z109"/>
      <w:bookmarkEnd w:id="20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В случае, если обращение пользователя о техническом сбое поступает по электронной почте внерабочее время по времени города Нур-Султана, то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регистрирует обращение на следующий рабочий день.</w:t>
      </w:r>
      <w:bookmarkStart w:id="21" w:name="z110"/>
      <w:bookmarkEnd w:id="21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Журнал учета ведется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ператорами Контакт-центра в электронном виде в информационной системе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ператора по учету обращений пользователей.</w:t>
      </w:r>
      <w:bookmarkStart w:id="22" w:name="z111"/>
      <w:bookmarkEnd w:id="22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3</w:t>
      </w:r>
      <w:r>
        <w:rPr>
          <w:rFonts w:ascii="Times New Roman" w:hAnsi="Times New Roman"/>
          <w:spacing w:val="2"/>
          <w:sz w:val="28"/>
          <w:szCs w:val="28"/>
        </w:rPr>
        <w:t>0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После регистрации обращения присваивается уникальный идентификатор инцидента в информационной системе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ператора по учету обращений пользователей и в течение 1 (одного) часа высылается на электронную почту пользователя.</w:t>
      </w:r>
      <w:bookmarkStart w:id="23" w:name="z112"/>
      <w:bookmarkEnd w:id="23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31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При наличии информации о техническом сбое,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в течение</w:t>
      </w:r>
      <w:r w:rsidRPr="009F097C">
        <w:rPr>
          <w:rFonts w:ascii="Times New Roman" w:hAnsi="Times New Roman"/>
          <w:spacing w:val="2"/>
          <w:sz w:val="28"/>
          <w:szCs w:val="28"/>
        </w:rPr>
        <w:br/>
        <w:t>2 (двух) часов с момента поступления информации в рабочее время по времени города Нур-Султана проводит анализ полученной информации или представленных материалов (экранных снимков и иных представленных материалов), в целях подтверждения или опровержения наличия факта технического сбоя Системы.</w:t>
      </w:r>
      <w:bookmarkStart w:id="24" w:name="z113"/>
      <w:bookmarkEnd w:id="24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32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При опровержении технического сбоя,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в течение</w:t>
      </w:r>
      <w:r w:rsidRPr="009F097C">
        <w:rPr>
          <w:rFonts w:ascii="Times New Roman" w:hAnsi="Times New Roman"/>
          <w:spacing w:val="2"/>
          <w:sz w:val="28"/>
          <w:szCs w:val="28"/>
        </w:rPr>
        <w:br/>
        <w:t>30 (тридцати) минут после подтверждения наличия фактов об опровержении технического сбоя Системы уведомляет пользователя, обратившегося в техническую поддержку, об опровержении технического сбоя с приложением подтверждающей информации.</w:t>
      </w:r>
      <w:bookmarkStart w:id="25" w:name="z115"/>
      <w:bookmarkEnd w:id="25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33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При подтверждении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ператором технического сбоя устанавливается уровень его критичности.</w:t>
      </w:r>
      <w:bookmarkStart w:id="26" w:name="z118"/>
      <w:bookmarkEnd w:id="26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34</w:t>
      </w:r>
      <w:r w:rsidRPr="009F097C">
        <w:rPr>
          <w:rFonts w:ascii="Times New Roman" w:hAnsi="Times New Roman"/>
          <w:spacing w:val="2"/>
          <w:sz w:val="28"/>
          <w:szCs w:val="28"/>
        </w:rPr>
        <w:t>. Технические сбои по степени их влияния на функционирование программно-аппаратного комплекса Системы и процедуры закупок, проводимых в электронном виде, подразделяются на следующие уровни критичности: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1)</w:t>
      </w:r>
      <w:r w:rsidRPr="009F097C">
        <w:rPr>
          <w:rFonts w:ascii="Times New Roman" w:hAnsi="Times New Roman"/>
          <w:spacing w:val="2"/>
          <w:sz w:val="28"/>
          <w:szCs w:val="28"/>
        </w:rPr>
        <w:tab/>
        <w:t>низкий – сбои, не препятствующие проведению процедур закупок и возможности участия в них, согласования или подписания договоров, процедур обсуждения, подачи жалоб, отправке уведомлений, возражений и заключений;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2)</w:t>
      </w:r>
      <w:r w:rsidRPr="009F097C">
        <w:rPr>
          <w:rFonts w:ascii="Times New Roman" w:hAnsi="Times New Roman"/>
          <w:spacing w:val="2"/>
          <w:sz w:val="28"/>
          <w:szCs w:val="28"/>
        </w:rPr>
        <w:tab/>
        <w:t>средний – сбои, повлекшие отсутствие возможности участия в закупках либо к отсутствию возможности согласования или подписания договора о закупках, обсуждения, подачи жалоб, отправке уведомлений, возражений, заключений одним и (или) несколькими участниками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веб-портала</w:t>
      </w:r>
      <w:r w:rsidRPr="009F097C">
        <w:rPr>
          <w:rFonts w:ascii="Times New Roman" w:hAnsi="Times New Roman"/>
          <w:spacing w:val="2"/>
          <w:sz w:val="28"/>
          <w:szCs w:val="28"/>
        </w:rPr>
        <w:t>, подвергшихся влиянию технического сбоя, который приведет или привел к безрезультативности предыдущей работы пользователей Системы;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3) высокий – сбои и (или) события, вызвавшие остановку или недоступность одного и более модулей Системы, при которых у всех пользователей веб-портала отсутствует возможность участия в закупках, согласования или подписания договора, обсуждения, подачи заявок, отправки уведомлений, возражений, заключений.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35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При возникновении технических сбоев с уровнем критичности низкий,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выполняет следующие мероприятия:</w:t>
      </w:r>
      <w:bookmarkStart w:id="27" w:name="z123"/>
      <w:bookmarkEnd w:id="27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1) в течение 30 (тридцати) минут с момента подтверждения технического сбоя уведомляет пользователя, обратившегося в техническую поддержку, об уровне критичности технического сбоя, плановом времени и дате устранения технического сбоя.</w:t>
      </w:r>
      <w:bookmarkStart w:id="28" w:name="z124"/>
      <w:bookmarkEnd w:id="28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В случае изменения такой информации повторно уведомляет пользователя Системы;</w:t>
      </w:r>
      <w:bookmarkStart w:id="29" w:name="z125"/>
      <w:bookmarkEnd w:id="29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2) незамедлительно приступает к устранению причин технического сбоя;</w:t>
      </w:r>
      <w:bookmarkStart w:id="30" w:name="z126"/>
      <w:bookmarkEnd w:id="30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3) после устранения технического сбоя повторно уведомляет пользователя, обратившегося в техническую поддержку, об окончании проведения работ и устранении технического сбоя.</w:t>
      </w:r>
      <w:bookmarkStart w:id="31" w:name="z127"/>
      <w:bookmarkEnd w:id="31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При устранении технического сбоя с уровнем критичности низкий продление сроков закупок не производится.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36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При возникновении технических сбоев с уровнем критичности средний,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выполняет следующие мероприятия: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2C6233">
        <w:rPr>
          <w:rFonts w:ascii="Times New Roman" w:hAnsi="Times New Roman"/>
          <w:spacing w:val="2"/>
          <w:sz w:val="28"/>
          <w:szCs w:val="28"/>
        </w:rPr>
        <w:t>1) в течение 1 (одного) часа с момента подтверждения технического сбоя размещает на главной странице веб-портала, с указанием номеров объявлений и лотов, информацию о техническом сбое, его уровне критичности, плановом времени и дате его устранения.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В случае изменения такой информации повторно размещает информацию;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2) в течение 1 (одного) часа с момента подтверждения технического сбоя уведомляет пользователя, обратившегося в техническую поддержку, а также всех потенциальных поставщиков, участвующих в закупке, в которой возник технический сбой, о техническом сбое, его уровне критичности, плановом времени и дате его устранения, сроке продления закупок.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В случае изменения данной информации повторно уведомляет пользователя, обратившегося в техническую поддержку, а также всех потенциальных поставщиков, участвующих в закупке, в которой возник технический сбой;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3) незамедлительно с момента подтверждения технического сбоя продлевает время процедур приема заявок и (или) ценовых предложений на участие в закупках способами конкурса или запроса ценовых предложений, в которых возник технический сбой, на время затраченное для его устранения, за исключением закупок способом аукциона;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4) по закупкам способом аукциона, в которых возник технический сбой, продлевает второй раунд аукциона на следующий рабочий день, после подтверждения факта его устранения.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При автоматическом формировании протокола о результатах проведения аукциона Системой, такой протокол и поданные заявки аннулируются;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5) при совпадении срока согласования или подписания договора о закупках потенциальным поставщиком продлевает время согласования или подписания договора на соответствующее количество дней, но не менее чем на 1 (один) календарный день;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6) при совпадении срока направления жалоб, уведомлений, возражений, заключений продлевает срок направления жалоб, уведомлений, возражений, заключений на соответствующее количество дней, но не менее, чем на 1 (один) календарный день;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7) по закупкам с техническим сбоем, превышающим срок приема заявок или ценовых предложений, продлевает срок окончания приема заявок или ценовых предложений на следующий рабочий день;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8) приступает к устранению технического сбоя по закупке, а также по другим закупкам, в случае обнаружения в них аналогичных технических сбоев;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9) повторно уведомляет пользователя, обратившегося в техническую поддержку, а также всех потенциальных поставщиков, участвующих в закупке, в которой возник технический сбой, об устранении технического сбоя, фактической дате и времени устранения, а также размещает данную информацию на главной странице веб-портала с указанием номера объявлений и лотов, о факте продления закупок;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10) письменно извещает уполномоченный орган о техническом сбое, причине возникновения и выполненных мероприятиях по устранению, результате устранения, факте продления закупок с указанием предложений по недопущению технического сбоя.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37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При возникновении технических сбоев с уровнем критичности высокий,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ператор выполняет следующие мероприятия: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1) незамедлительно письменно, по электронной почте и телефону информирует уполномоченный орган о возникшем техническом сбое;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2) с момента подтверждения технического сбоя продлевает все завершающиеся процедуры, которые совпали по времени с техническим сбоем в соответствующем модуле Системы, на время затраченное для устранения технического сбоя;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3) в течение 30 (тридцати) минут с момента подтверждения технического сбоя уведомляет пользователей путем размещения на главной странице </w:t>
      </w:r>
      <w:r>
        <w:rPr>
          <w:rFonts w:ascii="Times New Roman" w:hAnsi="Times New Roman"/>
          <w:spacing w:val="2"/>
          <w:sz w:val="28"/>
          <w:szCs w:val="28"/>
        </w:rPr>
        <w:br/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веб-портала информации о техническом сбое, его уровне критичности, плановом времени и дате его устранения, а в случае невозможности размещения информации на главной странице веб-портала доводит информацию посредством собственного сайта и по обращениям через Контакт-центр.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При изменении такой информации повторно уведомляет пользователей Системы;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4) при совпадении срока приема заявок и (или) ценовых предложений на участие в закупках способами конкурса, аукциона, закупок жилища или запроса ценовых предложений, продлевает время процедур приема заявок и (или) ценовых предложений;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5) при совпадении срока согласования или подписания договора потенциальным поставщиком продлевает время согласования или подписания договора на соответствующее количество дней, но не менее чем 1 (один) календарный день;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6) при совпадении срока направления жалоб, уведомлений, возражений, заключений продлевает срок направления жалоб, уведомлений, возражений, заключений на соответствующее количество дней, но не менее, чем на 1 (один) календарный день;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7) при совпадении времени технического сбоя и времени проведения этапа аукционных торгов в закупках способом аукциона, продлевает этап проведения аукционных торгов на следующий рабочий день после подтверждения факта устранения технического сбоя.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В случае автоматического формирования протокола о результатах проведения аукциона Системой, такой протокол и поданные заявки аннулируются;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8) при техническом сбое, превышающем срок приема заявок или ценовых предложений, продлевает срок начала приема заявок или ценовых предложений по таким закупкам на срок устранения проблемы;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9) при техническом сбое, исключающем возможность расшифрования ценовых предложений, поданных в закупках способами «Запрос ценовых предложений (не ГЗ)», «Аукцион», «Тендер», если срок приема заявок или ценовых предложений не истек на момент возникновения технического сбоя,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ператор продлевает закупки на время устранения сбоя и сообщает потенциальным поставщикам, о необходимости повторно подать заявки и ценовые предложения;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10) при техническом сбое, исключающем возможность расшифрования ценовых предложений, поданных в закупках способами «Запрос ценовых предложений (не ГЗ)», «Аукцион», «Тендер», если срок приема заявок или ценовых предложений истек,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ператор продлевает срок приема заявок и ценовых предложений на 5 (пять) рабочих дней с момента устранения сбоя и сообщает потенциальным поставщикам о необходимости повторно подать заявки и ценовые предложения. В случае наступления обстоятельств непреодолимой силы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ператор незамедлительно извещает уполномоченный орган и в течение всего времени до момента прекращения обстоятельства предоставляет уполномоченному органу информацию о предпринимаемых мерах и доказательства названных обстоятельств. В таких случаях решение о продлении сроков закупок принимается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ператором по согласованию с уполномоченным органом на количество времени (дней), в течение которого длились обстоятельства;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11) приступает к устранению технического сбоя;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12) повторно уведомляет пользователей об устранении технического сбоя, размещая информацию на главной странице веб-портала о фактической дате и времени устранения технического сбоя с указанием номера объявлений и лотов, о факте продления закупок;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13) письменно в течение 1 (одного) рабочего дня извещает уполномоченный орган о техническом сбое, причине возникновения и выполненных мероприятиях по устранению, результате устранения, факте продления закупок с указанием предложений по недопущению технического сбоя.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38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Сроки устранения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ператором </w:t>
      </w:r>
      <w:bookmarkStart w:id="32" w:name="_Hlk85482025"/>
      <w:r w:rsidRPr="009F097C">
        <w:rPr>
          <w:rFonts w:ascii="Times New Roman" w:hAnsi="Times New Roman"/>
          <w:spacing w:val="2"/>
          <w:sz w:val="28"/>
          <w:szCs w:val="28"/>
        </w:rPr>
        <w:t>технических сбоев</w:t>
      </w:r>
      <w:r w:rsidRPr="009F097C">
        <w:t xml:space="preserve"> </w:t>
      </w:r>
      <w:bookmarkEnd w:id="32"/>
      <w:r w:rsidRPr="009F097C">
        <w:rPr>
          <w:rFonts w:ascii="Times New Roman" w:hAnsi="Times New Roman"/>
          <w:spacing w:val="2"/>
          <w:sz w:val="28"/>
          <w:szCs w:val="28"/>
        </w:rPr>
        <w:t>с уровнем критичности: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1) низкий – не более 5 (пяти) рабочих дней;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2) средний </w:t>
      </w:r>
      <w:r>
        <w:rPr>
          <w:rFonts w:ascii="Times New Roman" w:hAnsi="Times New Roman"/>
          <w:spacing w:val="2"/>
          <w:sz w:val="28"/>
          <w:szCs w:val="28"/>
        </w:rPr>
        <w:t>–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 не более 2 (двух) рабочих дней либо по согласованию с уполномоченным органом;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3) высокий </w:t>
      </w:r>
      <w:r>
        <w:rPr>
          <w:rFonts w:ascii="Times New Roman" w:hAnsi="Times New Roman"/>
          <w:spacing w:val="2"/>
          <w:sz w:val="28"/>
          <w:szCs w:val="28"/>
        </w:rPr>
        <w:t>–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 не более 12 (двенадцати) часов, если Система неработоспособна по вине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ператора.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По техническим сбоям независящим от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ператора и связанным с третьими сторонами или внешними обстоятельствами, указанные сроки не применяются.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В случае поступления информации о техническом сбое несколькими способами (с помощью телефона, электронной почты, официального письма), срок устранения проблемы рассчитывается от даты регистрации первого инцидента по проблеме. Срок подготовки ответа и информирования пользователей рассчитывается от даты каждого обращения по проблеме отдельно, не включая дату обращения.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В случае невозможности устранения в указанные сроки и необходимости увеличения срока устранения технических сбоев,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по согласованию с уполномоченным органом принимает решение об увеличении срока устранения технического сбоя.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В случае потребности в дополнительной не конфиденциальной информации от пользователей для решения проблемы,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запрашивает такую информацию у пользователей. При этом срок решения проблемы продлевается на срок представления дополнительной информации.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39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При сбое функционирования Системы, устранение которых невозможно собственными силами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ператора,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с согласия уполномоченного органа привлекает соответствующих высококвалифицированных специалистов по программному и аппаратному обеспечению.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40</w:t>
      </w:r>
      <w:r w:rsidRPr="009F097C">
        <w:rPr>
          <w:rFonts w:ascii="Times New Roman" w:hAnsi="Times New Roman"/>
          <w:spacing w:val="2"/>
          <w:sz w:val="28"/>
          <w:szCs w:val="28"/>
        </w:rPr>
        <w:t>. Проведение технических и профилактических работ в Системе осуществляется на основании утвержденного и опубликованного на</w:t>
      </w:r>
      <w:r w:rsidRPr="009F097C">
        <w:rPr>
          <w:rFonts w:ascii="Times New Roman" w:hAnsi="Times New Roman"/>
          <w:spacing w:val="2"/>
          <w:sz w:val="28"/>
          <w:szCs w:val="28"/>
        </w:rPr>
        <w:br/>
        <w:t>веб-портале плана работ по проведению технических и профилактических работ в Системе, согласованного с уполномоченным органом.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41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В случае проведения технических и профилактических работ Системы,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ператор уведомляет пользователей Системы не позднее 2 (двух) календарных дней до проведения технических и профилактических работ. При этом, сроки окончания приема заявок или ценовых предложений или дополнений к заявкам, процедур вскрытия, допуска и подведения итогов по закупкам, а также сроки согласования и подписания договоров на веб-портале, даты которых выпадают на даты проведения профилактических работ, переносятся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ператором с учетом срока проведения технических и профилактических работ.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E46D84" w:rsidRPr="009F097C" w:rsidRDefault="00E46D84" w:rsidP="00E46D84">
      <w:pPr>
        <w:pStyle w:val="ab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9F097C">
        <w:rPr>
          <w:rFonts w:ascii="Times New Roman" w:hAnsi="Times New Roman"/>
          <w:b/>
          <w:spacing w:val="2"/>
          <w:sz w:val="28"/>
          <w:szCs w:val="28"/>
        </w:rPr>
        <w:t xml:space="preserve">Глава 5. Взаимодействие операторов с уполномоченным органом </w:t>
      </w:r>
    </w:p>
    <w:p w:rsidR="00E46D84" w:rsidRPr="009F097C" w:rsidRDefault="00E46D84" w:rsidP="00E46D84">
      <w:pPr>
        <w:pStyle w:val="ab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9F097C">
        <w:rPr>
          <w:rFonts w:ascii="Times New Roman" w:hAnsi="Times New Roman"/>
          <w:b/>
          <w:spacing w:val="2"/>
          <w:sz w:val="28"/>
          <w:szCs w:val="28"/>
        </w:rPr>
        <w:t xml:space="preserve">по вопросам работы веб-порталов, </w:t>
      </w:r>
    </w:p>
    <w:p w:rsidR="00E46D84" w:rsidRPr="009F097C" w:rsidRDefault="00E46D84" w:rsidP="00E46D84">
      <w:pPr>
        <w:pStyle w:val="ab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9F097C">
        <w:rPr>
          <w:rFonts w:ascii="Times New Roman" w:hAnsi="Times New Roman"/>
          <w:b/>
          <w:spacing w:val="2"/>
          <w:sz w:val="28"/>
          <w:szCs w:val="28"/>
        </w:rPr>
        <w:t>в случае возникновения технического сбоя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42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При поступлении информации о возникновении технического сбоя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в целях подтверждения технического сбоя с уровнями критичности «средний» и «высокий» письменно, по электронной почте и телефону информирует структурное подразделение уполномоченного органа, ответственного за вопросы информатизации, обеспечения информационной безопасности о возникшем техническом сбое.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43</w:t>
      </w:r>
      <w:r w:rsidRPr="009F097C">
        <w:rPr>
          <w:rFonts w:ascii="Times New Roman" w:hAnsi="Times New Roman"/>
          <w:spacing w:val="2"/>
          <w:sz w:val="28"/>
          <w:szCs w:val="28"/>
        </w:rPr>
        <w:t>. Оператор ежедневно проводит анализ технических сбоев предыдущего дня и обеспечивает максимально быстрое их устранение.</w:t>
      </w:r>
      <w:bookmarkStart w:id="33" w:name="z164"/>
      <w:bookmarkEnd w:id="33"/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44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Оператор ежегодно предоставляет уполномоченному органу: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подписанные ответственными лицами выписку из Журнала учета;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>информацию о причинах возникновения технических сбоев, выполненных мероприятиях по устранению, результатах устранения, предложения по недопущению технических сбоев.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45</w:t>
      </w:r>
      <w:r w:rsidRPr="009F097C">
        <w:rPr>
          <w:rFonts w:ascii="Times New Roman" w:hAnsi="Times New Roman"/>
          <w:spacing w:val="2"/>
          <w:sz w:val="28"/>
          <w:szCs w:val="28"/>
        </w:rPr>
        <w:t>. Уполномоченный орган рассматривает представленную информацию и формирует рекомендации по устранению и недопущению технических сбоев.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46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В случае поступления уполномоченному органу письменных обращений от физических и юридических лиц о технических сбоях Системы, возникших в ходе участия в закупках, уполномоченный орган направляет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ператору письмо на рассмотрение с приложением копии поступившего обращения.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47</w:t>
      </w:r>
      <w:r w:rsidRPr="009F097C">
        <w:rPr>
          <w:rFonts w:ascii="Times New Roman" w:hAnsi="Times New Roman"/>
          <w:spacing w:val="2"/>
          <w:sz w:val="28"/>
          <w:szCs w:val="28"/>
        </w:rPr>
        <w:t>. Оператор в соответствии с установленными сроками реакции предоставляет информацию о возникшем инциденте, классифицировав приоритет возникшего технического сбоя (в случае если таковые имеются), причины возникновения и сроки устранения при подтверждении факта технического сбоя.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lang w:val="kk-KZ"/>
        </w:rPr>
        <w:t>48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При совпадении даты технического сбоя и даты окончания действия тарифа, срок действия тарифа продлевается на срок продления процедур приема заявок и (или) ценовых предложений или продления времени согласования или подписания договора.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lang w:val="kk-KZ"/>
        </w:rPr>
        <w:t>49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При формировании протоколов вскрытия об итогах во время технического сбоя,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ператор по обращениям пользователей веб-портала о невозможности участия в проводимых закупках в связи с техническим сбоем в Системе (при подтверждении технического сбоя) отменяет сформировавшийся протокол и продлевает срок приема заявок потенциальных поставщиков </w:t>
      </w:r>
      <w:r w:rsidRPr="009F097C">
        <w:rPr>
          <w:rFonts w:ascii="Times New Roman" w:hAnsi="Times New Roman"/>
          <w:spacing w:val="2"/>
          <w:sz w:val="28"/>
          <w:szCs w:val="28"/>
        </w:rPr>
        <w:br/>
        <w:t xml:space="preserve">на 1 (один) календарный день. 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50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При невозможности подписания договора потенциальным поставщиком в связи с возникновением технического сбоя Системы и включением его в реестр недобросовестных участников закупок по указанной причине,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на основании соответствующего обращения потенциального поставщика представляет информацию о подтверждении возникновения такого технического сбоя в период заключения договора для принятия согласительной комиссией решения о досрочном исключении или об отказе в досрочном исключении потенциального поставщика из реестра недобросовестных участников закупок.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В случае досрочного исключения потенциального поставщика из реестра недобросовестных участников закупок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ператор предоставляет потенциальному поставщику функционал для подписания договора в течение </w:t>
      </w:r>
      <w:r>
        <w:rPr>
          <w:rFonts w:ascii="Times New Roman" w:hAnsi="Times New Roman"/>
          <w:spacing w:val="2"/>
          <w:sz w:val="28"/>
          <w:szCs w:val="28"/>
        </w:rPr>
        <w:br/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1 (одного) календарного дня. В случае направления заказчиком проекта договора второму победителю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удаляет проект договора, направленный второму победителю.</w:t>
      </w:r>
    </w:p>
    <w:p w:rsidR="00E46D84" w:rsidRPr="009F097C" w:rsidRDefault="00E46D84" w:rsidP="00E46D84">
      <w:pPr>
        <w:pStyle w:val="ab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F097C">
        <w:rPr>
          <w:rFonts w:ascii="Times New Roman" w:hAnsi="Times New Roman"/>
          <w:spacing w:val="2"/>
          <w:sz w:val="28"/>
          <w:szCs w:val="28"/>
        </w:rPr>
        <w:t xml:space="preserve">При этом,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извещает уполномоченный орган о совершенных действиях, связанных с возникновением технического сбоя Системы.</w:t>
      </w:r>
    </w:p>
    <w:p w:rsidR="00E46D84" w:rsidRPr="009F097C" w:rsidRDefault="00E46D84" w:rsidP="00E46D84">
      <w:pPr>
        <w:pStyle w:val="ab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51</w:t>
      </w:r>
      <w:r w:rsidRPr="009F097C">
        <w:rPr>
          <w:rFonts w:ascii="Times New Roman" w:hAnsi="Times New Roman"/>
          <w:spacing w:val="2"/>
          <w:sz w:val="28"/>
          <w:szCs w:val="28"/>
        </w:rPr>
        <w:t xml:space="preserve">. При обращении пользователя по отсутствию возможности подачи вопросов в период обсуждения проекта конкурсной (аукционной) документации в связи с техническим сбоем в Системе, 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Pr="009F097C">
        <w:rPr>
          <w:rFonts w:ascii="Times New Roman" w:hAnsi="Times New Roman"/>
          <w:spacing w:val="2"/>
          <w:sz w:val="28"/>
          <w:szCs w:val="28"/>
        </w:rPr>
        <w:t>ператор при подтверждении технического сбоя продлевает срок обсуждения проекта конкурсной документации на 1 (один) календарный день.</w:t>
      </w:r>
    </w:p>
    <w:p w:rsidR="00E46D84" w:rsidRPr="009F097C" w:rsidRDefault="00E46D84" w:rsidP="00E46D84">
      <w:pPr>
        <w:pStyle w:val="ab"/>
        <w:rPr>
          <w:rFonts w:ascii="Times New Roman" w:hAnsi="Times New Roman"/>
          <w:b/>
          <w:sz w:val="28"/>
          <w:szCs w:val="28"/>
        </w:rPr>
        <w:sectPr w:rsidR="00E46D84" w:rsidRPr="009F097C" w:rsidSect="008032F0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5" w:right="851" w:bottom="1135" w:left="1418" w:header="851" w:footer="709" w:gutter="0"/>
          <w:pgNumType w:start="2"/>
          <w:cols w:space="708"/>
          <w:titlePg/>
          <w:docGrid w:linePitch="360"/>
        </w:sectPr>
      </w:pPr>
    </w:p>
    <w:p w:rsidR="00E46D84" w:rsidRPr="009F097C" w:rsidRDefault="00E46D84" w:rsidP="00E46D84">
      <w:pPr>
        <w:pStyle w:val="ab"/>
        <w:ind w:left="7230"/>
        <w:jc w:val="center"/>
        <w:rPr>
          <w:rFonts w:ascii="Times New Roman" w:hAnsi="Times New Roman"/>
          <w:color w:val="000000" w:themeColor="text1"/>
          <w:sz w:val="14"/>
          <w:szCs w:val="24"/>
        </w:rPr>
      </w:pPr>
      <w:r w:rsidRPr="009F097C">
        <w:rPr>
          <w:rFonts w:ascii="Times New Roman" w:hAnsi="Times New Roman"/>
          <w:sz w:val="24"/>
          <w:szCs w:val="24"/>
        </w:rPr>
        <w:t>Приложение</w:t>
      </w:r>
    </w:p>
    <w:p w:rsidR="00E46D84" w:rsidRPr="009F097C" w:rsidRDefault="00E46D84" w:rsidP="00E46D84">
      <w:pPr>
        <w:pStyle w:val="ab"/>
        <w:ind w:left="7230"/>
        <w:jc w:val="center"/>
        <w:rPr>
          <w:rFonts w:ascii="Times New Roman" w:hAnsi="Times New Roman"/>
          <w:sz w:val="24"/>
          <w:szCs w:val="24"/>
        </w:rPr>
      </w:pPr>
      <w:r w:rsidRPr="009F097C">
        <w:rPr>
          <w:rFonts w:ascii="Times New Roman" w:hAnsi="Times New Roman"/>
          <w:sz w:val="24"/>
          <w:szCs w:val="24"/>
        </w:rPr>
        <w:t>к Правилам работы веб-порталов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благосостояния, в том числе в случае возникновения технических сбоев в работе веб-порталов</w:t>
      </w:r>
    </w:p>
    <w:p w:rsidR="00E46D84" w:rsidRPr="009F097C" w:rsidRDefault="00E46D84" w:rsidP="00E46D84">
      <w:pPr>
        <w:pStyle w:val="ab"/>
        <w:ind w:left="10065"/>
        <w:rPr>
          <w:rFonts w:ascii="Times New Roman" w:hAnsi="Times New Roman"/>
          <w:sz w:val="28"/>
          <w:szCs w:val="28"/>
        </w:rPr>
      </w:pPr>
    </w:p>
    <w:p w:rsidR="00E46D84" w:rsidRPr="009F097C" w:rsidRDefault="00E46D84" w:rsidP="00E46D84">
      <w:pPr>
        <w:shd w:val="clear" w:color="auto" w:fill="FFFFFF"/>
        <w:spacing w:line="285" w:lineRule="atLeast"/>
        <w:jc w:val="center"/>
        <w:textAlignment w:val="baseline"/>
        <w:rPr>
          <w:bCs/>
          <w:spacing w:val="2"/>
          <w:bdr w:val="none" w:sz="0" w:space="0" w:color="auto" w:frame="1"/>
        </w:rPr>
      </w:pPr>
      <w:r w:rsidRPr="009F097C">
        <w:rPr>
          <w:bCs/>
          <w:spacing w:val="2"/>
          <w:bdr w:val="none" w:sz="0" w:space="0" w:color="auto" w:frame="1"/>
        </w:rPr>
        <w:t>Журнал</w:t>
      </w:r>
    </w:p>
    <w:p w:rsidR="00E46D84" w:rsidRPr="009F097C" w:rsidRDefault="00E46D84" w:rsidP="00E46D84">
      <w:pPr>
        <w:shd w:val="clear" w:color="auto" w:fill="FFFFFF"/>
        <w:spacing w:line="285" w:lineRule="atLeast"/>
        <w:jc w:val="center"/>
        <w:textAlignment w:val="baseline"/>
        <w:rPr>
          <w:bCs/>
          <w:spacing w:val="2"/>
          <w:bdr w:val="none" w:sz="0" w:space="0" w:color="auto" w:frame="1"/>
        </w:rPr>
      </w:pPr>
      <w:r w:rsidRPr="009F097C">
        <w:rPr>
          <w:bCs/>
          <w:spacing w:val="2"/>
          <w:bdr w:val="none" w:sz="0" w:space="0" w:color="auto" w:frame="1"/>
        </w:rPr>
        <w:t>учета обращений пользователей о возникших технических</w:t>
      </w:r>
    </w:p>
    <w:p w:rsidR="00E46D84" w:rsidRPr="009F097C" w:rsidRDefault="00E46D84" w:rsidP="00E46D84">
      <w:pPr>
        <w:shd w:val="clear" w:color="auto" w:fill="FFFFFF"/>
        <w:spacing w:line="285" w:lineRule="atLeast"/>
        <w:jc w:val="center"/>
        <w:textAlignment w:val="baseline"/>
        <w:rPr>
          <w:bCs/>
          <w:spacing w:val="2"/>
          <w:bdr w:val="none" w:sz="0" w:space="0" w:color="auto" w:frame="1"/>
        </w:rPr>
      </w:pPr>
      <w:r w:rsidRPr="009F097C">
        <w:rPr>
          <w:bCs/>
          <w:spacing w:val="2"/>
          <w:bdr w:val="none" w:sz="0" w:space="0" w:color="auto" w:frame="1"/>
        </w:rPr>
        <w:t>сбоях веб-портала закупок</w:t>
      </w:r>
    </w:p>
    <w:p w:rsidR="00E46D84" w:rsidRPr="009F097C" w:rsidRDefault="00E46D84" w:rsidP="00E46D84">
      <w:pPr>
        <w:shd w:val="clear" w:color="auto" w:fill="FFFFFF"/>
        <w:spacing w:line="285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15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709"/>
        <w:gridCol w:w="1134"/>
        <w:gridCol w:w="1276"/>
        <w:gridCol w:w="1134"/>
        <w:gridCol w:w="992"/>
        <w:gridCol w:w="992"/>
        <w:gridCol w:w="1418"/>
        <w:gridCol w:w="850"/>
        <w:gridCol w:w="993"/>
        <w:gridCol w:w="992"/>
        <w:gridCol w:w="992"/>
        <w:gridCol w:w="851"/>
        <w:gridCol w:w="722"/>
        <w:gridCol w:w="989"/>
      </w:tblGrid>
      <w:tr w:rsidR="00E46D84" w:rsidRPr="009F097C" w:rsidTr="004E1C5E">
        <w:trPr>
          <w:trHeight w:val="2541"/>
        </w:trPr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№ п/п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Наименование обратившейся организации,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БИН, ИИН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Дата и время обращения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Контактные данные по которому обратился пользователь</w:t>
            </w:r>
            <w:r>
              <w:rPr>
                <w:spacing w:val="2"/>
              </w:rPr>
              <w:t xml:space="preserve"> </w:t>
            </w:r>
            <w:r w:rsidRPr="00D939FB">
              <w:rPr>
                <w:spacing w:val="2"/>
              </w:rPr>
              <w:t>веб-портала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Описание технического сбоя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ФИО специалиста принявшего заявку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Подтвержден/ не подтвержден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Дата и время подтверждения/не подтверждения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Принятое решение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Принятые оператором меры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Дата и время устранения технического сбоя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Причины возникновения технического сбоя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Уровень критичности</w:t>
            </w:r>
          </w:p>
        </w:tc>
        <w:tc>
          <w:tcPr>
            <w:tcW w:w="7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Вид технического сбоя</w:t>
            </w:r>
          </w:p>
        </w:tc>
        <w:tc>
          <w:tcPr>
            <w:tcW w:w="9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6D84" w:rsidRPr="009F097C" w:rsidRDefault="00E46D84" w:rsidP="004E1C5E">
            <w:pPr>
              <w:jc w:val="center"/>
              <w:textAlignment w:val="baseline"/>
              <w:rPr>
                <w:spacing w:val="2"/>
              </w:rPr>
            </w:pPr>
            <w:r w:rsidRPr="009F097C">
              <w:rPr>
                <w:spacing w:val="2"/>
              </w:rPr>
              <w:t>Рекомендации по недопущению технического сбоя впредь</w:t>
            </w:r>
          </w:p>
        </w:tc>
      </w:tr>
      <w:tr w:rsidR="00E46D84" w:rsidRPr="009F097C" w:rsidTr="004E1C5E">
        <w:trPr>
          <w:trHeight w:val="283"/>
        </w:trPr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7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9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6D84" w:rsidRPr="009F097C" w:rsidRDefault="00E46D84" w:rsidP="004E1C5E">
            <w:pPr>
              <w:spacing w:after="360" w:line="285" w:lineRule="atLeast"/>
              <w:jc w:val="center"/>
              <w:textAlignment w:val="baseline"/>
              <w:rPr>
                <w:spacing w:val="2"/>
              </w:rPr>
            </w:pPr>
          </w:p>
        </w:tc>
      </w:tr>
    </w:tbl>
    <w:p w:rsidR="00E46D84" w:rsidRPr="009F097C" w:rsidRDefault="00E46D84" w:rsidP="00E46D84">
      <w:pPr>
        <w:pStyle w:val="ab"/>
        <w:rPr>
          <w:rFonts w:ascii="Times New Roman" w:hAnsi="Times New Roman"/>
        </w:rPr>
      </w:pPr>
    </w:p>
    <w:p w:rsidR="00E46D84" w:rsidRPr="009F097C" w:rsidRDefault="00E46D84" w:rsidP="00E46D84">
      <w:pPr>
        <w:pStyle w:val="ab"/>
        <w:rPr>
          <w:rFonts w:ascii="Times New Roman" w:hAnsi="Times New Roman"/>
          <w:sz w:val="24"/>
          <w:szCs w:val="24"/>
        </w:rPr>
      </w:pPr>
      <w:r w:rsidRPr="009F097C">
        <w:rPr>
          <w:rFonts w:ascii="Times New Roman" w:hAnsi="Times New Roman"/>
          <w:sz w:val="24"/>
          <w:szCs w:val="24"/>
        </w:rPr>
        <w:t xml:space="preserve">Ответственное лицо отдела </w:t>
      </w:r>
    </w:p>
    <w:p w:rsidR="00E46D84" w:rsidRPr="009F097C" w:rsidRDefault="00E46D84" w:rsidP="00E46D84">
      <w:pPr>
        <w:pStyle w:val="ab"/>
        <w:rPr>
          <w:rFonts w:ascii="Times New Roman" w:hAnsi="Times New Roman"/>
          <w:sz w:val="24"/>
          <w:szCs w:val="24"/>
        </w:rPr>
      </w:pPr>
      <w:r w:rsidRPr="009F097C">
        <w:rPr>
          <w:rFonts w:ascii="Times New Roman" w:hAnsi="Times New Roman"/>
          <w:sz w:val="24"/>
          <w:szCs w:val="24"/>
        </w:rPr>
        <w:t>технического администрирования (подпись) Ф.И.О.</w:t>
      </w:r>
    </w:p>
    <w:p w:rsidR="00E46D84" w:rsidRPr="009F097C" w:rsidRDefault="00E46D84" w:rsidP="00E46D84">
      <w:pPr>
        <w:pStyle w:val="ab"/>
        <w:rPr>
          <w:rFonts w:ascii="Times New Roman" w:hAnsi="Times New Roman"/>
          <w:sz w:val="24"/>
          <w:szCs w:val="24"/>
        </w:rPr>
      </w:pPr>
      <w:r w:rsidRPr="009F097C">
        <w:rPr>
          <w:rFonts w:ascii="Times New Roman" w:hAnsi="Times New Roman"/>
          <w:sz w:val="24"/>
          <w:szCs w:val="24"/>
        </w:rPr>
        <w:t>Расшифровка аббревиатур:</w:t>
      </w:r>
    </w:p>
    <w:p w:rsidR="00E46D84" w:rsidRPr="009F097C" w:rsidRDefault="00E46D84" w:rsidP="00E46D84">
      <w:pPr>
        <w:pStyle w:val="ab"/>
        <w:rPr>
          <w:rFonts w:ascii="Times New Roman" w:hAnsi="Times New Roman"/>
          <w:sz w:val="24"/>
          <w:szCs w:val="24"/>
        </w:rPr>
      </w:pPr>
      <w:r w:rsidRPr="009F097C">
        <w:rPr>
          <w:rFonts w:ascii="Times New Roman" w:hAnsi="Times New Roman"/>
          <w:sz w:val="24"/>
          <w:szCs w:val="24"/>
        </w:rPr>
        <w:t>БИН – бизнес-идентификационный номер;</w:t>
      </w:r>
    </w:p>
    <w:p w:rsidR="00E46D84" w:rsidRPr="009F097C" w:rsidRDefault="00E46D84" w:rsidP="00E46D84">
      <w:pPr>
        <w:pStyle w:val="ab"/>
        <w:rPr>
          <w:rFonts w:ascii="Times New Roman" w:hAnsi="Times New Roman"/>
          <w:sz w:val="24"/>
          <w:szCs w:val="24"/>
        </w:rPr>
      </w:pPr>
      <w:r w:rsidRPr="009F097C">
        <w:rPr>
          <w:rFonts w:ascii="Times New Roman" w:hAnsi="Times New Roman"/>
          <w:sz w:val="24"/>
          <w:szCs w:val="24"/>
        </w:rPr>
        <w:t>ИИН – индивидуальный идентификационный номер;</w:t>
      </w:r>
    </w:p>
    <w:p w:rsidR="00E46D84" w:rsidRPr="009F097C" w:rsidRDefault="00E46D84" w:rsidP="00E46D84">
      <w:pPr>
        <w:pStyle w:val="ab"/>
        <w:rPr>
          <w:rFonts w:ascii="Times New Roman" w:hAnsi="Times New Roman"/>
          <w:sz w:val="24"/>
          <w:szCs w:val="24"/>
        </w:rPr>
      </w:pPr>
      <w:r w:rsidRPr="009F097C">
        <w:rPr>
          <w:rFonts w:ascii="Times New Roman" w:hAnsi="Times New Roman"/>
          <w:sz w:val="24"/>
          <w:szCs w:val="24"/>
        </w:rPr>
        <w:t>п/п – по порядку;</w:t>
      </w:r>
    </w:p>
    <w:p w:rsidR="00E46D84" w:rsidRPr="00B3105B" w:rsidRDefault="00E46D84" w:rsidP="00E46D84">
      <w:pPr>
        <w:pStyle w:val="ab"/>
        <w:rPr>
          <w:b/>
          <w:bCs/>
          <w:sz w:val="24"/>
          <w:szCs w:val="24"/>
        </w:rPr>
      </w:pPr>
      <w:r w:rsidRPr="009F097C">
        <w:rPr>
          <w:rFonts w:ascii="Times New Roman" w:hAnsi="Times New Roman"/>
          <w:sz w:val="24"/>
          <w:szCs w:val="24"/>
        </w:rPr>
        <w:t>Ф.И.О. – фамилия, имя, отчество (при наличии).</w:t>
      </w:r>
    </w:p>
    <w:p w:rsidR="00E46D84" w:rsidRDefault="00E46D84" w:rsidP="00B5779B">
      <w:pPr>
        <w:jc w:val="center"/>
        <w:rPr>
          <w:b/>
          <w:sz w:val="28"/>
          <w:szCs w:val="28"/>
        </w:rPr>
      </w:pPr>
    </w:p>
    <w:p w:rsidR="00595D62" w:rsidRDefault="00595D62"/>
    <w:p w:rsidR="00595D62" w:rsidRDefault="007B3989">
      <w:r>
        <w:rPr>
          <w:sz w:val="20"/>
          <w:u w:val="single"/>
        </w:rPr>
        <w:t>Қазақст</w:t>
      </w:r>
      <w:r>
        <w:rPr>
          <w:sz w:val="20"/>
          <w:u w:val="single"/>
        </w:rPr>
        <w:t>ан Республикасының Әділет министрлігі</w:t>
      </w:r>
    </w:p>
    <w:p w:rsidR="00595D62" w:rsidRDefault="007B3989">
      <w:r>
        <w:rPr>
          <w:sz w:val="20"/>
          <w:u w:val="single"/>
        </w:rPr>
        <w:t>________ облысының/қаласының Әділет департаменті</w:t>
      </w:r>
    </w:p>
    <w:p w:rsidR="00595D62" w:rsidRDefault="007B3989">
      <w:r>
        <w:rPr>
          <w:sz w:val="20"/>
          <w:u w:val="single"/>
        </w:rPr>
        <w:t>Нормативтік құқықтық акті 25.11.2021</w:t>
      </w:r>
    </w:p>
    <w:p w:rsidR="00595D62" w:rsidRDefault="007B3989">
      <w:r>
        <w:rPr>
          <w:sz w:val="20"/>
          <w:u w:val="single"/>
        </w:rPr>
        <w:t>Нормативтік құқықтық актілерді мемлекеттік</w:t>
      </w:r>
    </w:p>
    <w:p w:rsidR="00595D62" w:rsidRDefault="007B3989">
      <w:r>
        <w:rPr>
          <w:sz w:val="20"/>
          <w:u w:val="single"/>
        </w:rPr>
        <w:t>тіркеудің тізіліміне № 25414 болып енгізілді</w:t>
      </w:r>
    </w:p>
    <w:p w:rsidR="00595D62" w:rsidRDefault="00595D62"/>
    <w:p w:rsidR="00595D62" w:rsidRDefault="007B3989">
      <w:r>
        <w:rPr>
          <w:sz w:val="20"/>
          <w:u w:val="single"/>
        </w:rPr>
        <w:t>Результаты согласования</w:t>
      </w:r>
    </w:p>
    <w:p w:rsidR="00595D62" w:rsidRDefault="007B3989">
      <w:r>
        <w:rPr>
          <w:sz w:val="20"/>
        </w:rPr>
        <w:t>Министерство финансов Республики Казахстан - директор ДЮС Асет Багдатович Шонов, 23.11.2021 18:36:37, положительный результат проверки ЭЦП</w:t>
      </w:r>
    </w:p>
    <w:p w:rsidR="00595D62" w:rsidRDefault="007B3989">
      <w:r>
        <w:rPr>
          <w:sz w:val="20"/>
        </w:rPr>
        <w:t>Министерство юстиции РК - Вице-министр Наталья Виссарионовна Пан, 24.11.2021 17:03:10, положительный результат провер</w:t>
      </w:r>
      <w:r>
        <w:rPr>
          <w:sz w:val="20"/>
        </w:rPr>
        <w:t>ки ЭЦП</w:t>
      </w:r>
    </w:p>
    <w:p w:rsidR="00595D62" w:rsidRDefault="007B3989">
      <w:r>
        <w:rPr>
          <w:sz w:val="20"/>
          <w:u w:val="single"/>
        </w:rPr>
        <w:t>Результаты подписания</w:t>
      </w:r>
    </w:p>
    <w:p w:rsidR="00595D62" w:rsidRDefault="007B3989">
      <w:r>
        <w:rPr>
          <w:sz w:val="20"/>
        </w:rPr>
        <w:t>Министерство финансов Республики Казахстан - Министра финансов Республики Казахстан Е. Жамаубаев, 24.11.2021 17:10:40, положительный результат проверки ЭЦП</w:t>
      </w:r>
    </w:p>
    <w:sectPr w:rsidR="00595D62" w:rsidSect="00E46D8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989" w:rsidRDefault="007B3989">
      <w:r>
        <w:separator/>
      </w:r>
    </w:p>
  </w:endnote>
  <w:endnote w:type="continuationSeparator" w:id="0">
    <w:p w:rsidR="007B3989" w:rsidRDefault="007B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D62" w:rsidRDefault="00595D62">
    <w:pPr>
      <w:jc w:val="center"/>
    </w:pPr>
  </w:p>
  <w:p w:rsidR="00595D62" w:rsidRDefault="007B3989">
    <w:pPr>
      <w:jc w:val="center"/>
    </w:pPr>
    <w:r>
      <w:t xml:space="preserve">Нормативтік құқықтық актілерді мемлекеттік </w:t>
    </w:r>
    <w:r>
      <w:t>тіркеудің тізіліміне № 25414 болып енгізілді</w:t>
    </w:r>
  </w:p>
  <w:p w:rsidR="00595D62" w:rsidRDefault="007B3989">
    <w:pPr>
      <w:jc w:val="center"/>
    </w:pPr>
    <w:r>
      <w:t>ИС «ИПГО». Копия электронного документа. Дата  02.12.2021.</w:t>
    </w:r>
  </w:p>
  <w:p w:rsidR="00000000" w:rsidRDefault="007B3989"/>
  <w:p w:rsidR="00AF735D" w:rsidRDefault="00E46D84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727FB2" wp14:editId="659997BE">
              <wp:simplePos x="0" y="0"/>
              <wp:positionH relativeFrom="column">
                <wp:posOffset>-900430</wp:posOffset>
              </wp:positionH>
              <wp:positionV relativeFrom="paragraph">
                <wp:posOffset>-10095865</wp:posOffset>
              </wp:positionV>
              <wp:extent cx="0" cy="0"/>
              <wp:effectExtent l="0" t="0" r="0" b="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735D" w:rsidRPr="00B061B3" w:rsidRDefault="00E46D84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20.08.2019 ЕСЭДО ГО (версия 7.23.0)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27FB2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0.9pt;margin-top:-794.9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AHHDfgIAAFoFAAAOAAAAZHJzL2Uyb0RvYy54bWysVM1uEzEQviPxDpbvdJPQFoi6qUKrIqSq rWhRz47XblbYHmNPshtehqfghMQz5JEYe3fTqHAp4uKdnflmPN/8+OS0tYatVYg1uJKPD0acKSeh qt1DyT/fXbx6y1lE4SphwKmSb1Tkp7OXL04aP1UTWIKpVGAUxMVp40u+RPTToohyqayIB+CVI6OG YAXSb3goqiAaim5NMRmNjosGQuUDSBUjac87I5/l+ForiddaR4XMlJxyw3yGfC7SWcxOxPQhCL+s ZZ+G+IcsrKgdXboLdS5QsFWo/whlaxkggsYDCbYArWupMgdiMx49YXO7FF5lLlSc6Hdliv8vrLxa 3wRWV9Q7zpyw1KLt9+2v7c/tDzZO1Wl8nBLo1hMM2/fQJmSvj6RMpFsdbPoSHUZ2qvNmV1vVIpOd Ug7a4tHFh4gfFFiWhJIHaliuo1hfRqRrCDpA0g0OLmpjctOMY03Jj18fjbLDzkIexiWsyu3vwyQa XbpZwo1RCWPcJ6WJfk4wKfLgqTMT2FrQyAgplcNMOMcldEJpSuI5jj3+MavnOHc8hpvB4c7Z1g5C Zv8k7erLkLLu8FTIPd5JxHbR9m1cQLWh7gbotiN6eVFTNy5FxBsRaB2oobTieE2HNkBVh17ibAnh 29/0CV/ydE7ekHtDG1by+HUlguLMfHQ0wu/Gh4dpJfPP4dGbCf2Efcti3+JW9gyoIzSmlGAWEx7N IOoA9p4eg3m6mEzCSUqu5DiIZ9jtPT0mUs3nGURL6AVeulsvU+jUoDRud+29CL6fSaQRvoJhF8X0 yWh22OTpYL5C0HWe21TjrrB97WmB8zj3j016Ifb/M+rxSZz9BgAA//8DAFBLAwQUAAYACAAAACEA NFMCOd4AAAARAQAADwAAAGRycy9kb3ducmV2LnhtbEyPQUvDQBCF74L/YRnBW7uJqLQxmyJS9SAe Wov0OM2OSWh2NmSnTfz3bkGqt5n3Hm++yReja9WR+tB4NpBOE1DEpbcNVwY2H8+TGaggyBZbz2Tg mwIsisuLHDPrB17RcS2ViiUcMjRQi3SZ1qGsyWGY+o44el++dyhx7SttexxiuWv1TZLca4cNxws1 dvRUU7lfH5yBVfoW3u1WNhyG5fhit8tPft0bc301Pj6AEhrlLwwn/IgORWTa+QPboFoDk/Q2jexy mu5m8zmoGPoVd2dRF7n+/0nxAwAA//8DAFBLAQItABQABgAIAAAAIQC2gziS/gAAAOEBAAATAAAA AAAAAAAAAAAAAAAAAABbQ29udGVudF9UeXBlc10ueG1sUEsBAi0AFAAGAAgAAAAhADj9If/WAAAA lAEAAAsAAAAAAAAAAAAAAAAALwEAAF9yZWxzLy5yZWxzUEsBAi0AFAAGAAgAAAAhAGcAccN+AgAA WgUAAA4AAAAAAAAAAAAAAAAALgIAAGRycy9lMm9Eb2MueG1sUEsBAi0AFAAGAAgAAAAhADRTAjne AAAAEQEAAA8AAAAAAAAAAAAAAAAA2AQAAGRycy9kb3ducmV2LnhtbFBLBQYAAAAABAAEAPMAAADj BQAAAAA= " filled="f" stroked="f" strokeweight=".5pt">
              <v:textbox style="layout-flow:vertical;mso-layout-flow-alt:bottom-to-top">
                <w:txbxContent>
                  <w:p w:rsidR="00AF735D" w:rsidRPr="00B061B3" w:rsidRDefault="00E46D84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20.08.2019 ЕСЭДО ГО (версия 7.23.0)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D62" w:rsidRDefault="00595D62">
    <w:pPr>
      <w:jc w:val="center"/>
    </w:pPr>
  </w:p>
  <w:p w:rsidR="00595D62" w:rsidRDefault="007B3989">
    <w:pPr>
      <w:jc w:val="center"/>
    </w:pPr>
    <w:r>
      <w:t>ИС «ИПГО». Копия электронного документа. Дата  02.12.2021.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989" w:rsidRDefault="007B3989">
      <w:r>
        <w:separator/>
      </w:r>
    </w:p>
  </w:footnote>
  <w:footnote w:type="continuationSeparator" w:id="0">
    <w:p w:rsidR="007B3989" w:rsidRDefault="007B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35D" w:rsidRDefault="00E46D84" w:rsidP="007D19E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AF735D" w:rsidRDefault="007B398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-250356745"/>
      <w:docPartObj>
        <w:docPartGallery w:val="Page Numbers (Top of Page)"/>
        <w:docPartUnique/>
      </w:docPartObj>
    </w:sdtPr>
    <w:sdtEndPr/>
    <w:sdtContent>
      <w:p w:rsidR="00AF735D" w:rsidRPr="000009A2" w:rsidRDefault="00E46D84" w:rsidP="000009A2">
        <w:pPr>
          <w:pStyle w:val="ac"/>
          <w:jc w:val="center"/>
          <w:rPr>
            <w:sz w:val="28"/>
            <w:szCs w:val="28"/>
          </w:rPr>
        </w:pPr>
        <w:r w:rsidRPr="00120F94">
          <w:rPr>
            <w:sz w:val="28"/>
            <w:szCs w:val="28"/>
          </w:rPr>
          <w:fldChar w:fldCharType="begin"/>
        </w:r>
        <w:r w:rsidRPr="00120F94">
          <w:rPr>
            <w:sz w:val="28"/>
            <w:szCs w:val="28"/>
          </w:rPr>
          <w:instrText>PAGE   \* MERGEFORMAT</w:instrText>
        </w:r>
        <w:r w:rsidRPr="00120F94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18</w:t>
        </w:r>
        <w:r w:rsidRPr="00120F94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2524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F735D" w:rsidRPr="00533FC7" w:rsidRDefault="00E46D84">
        <w:pPr>
          <w:pStyle w:val="ac"/>
          <w:jc w:val="center"/>
          <w:rPr>
            <w:sz w:val="28"/>
            <w:szCs w:val="28"/>
          </w:rPr>
        </w:pPr>
        <w:r w:rsidRPr="00533FC7">
          <w:rPr>
            <w:sz w:val="28"/>
            <w:szCs w:val="28"/>
          </w:rPr>
          <w:fldChar w:fldCharType="begin"/>
        </w:r>
        <w:r w:rsidRPr="00533FC7">
          <w:rPr>
            <w:sz w:val="28"/>
            <w:szCs w:val="28"/>
          </w:rPr>
          <w:instrText>PAGE   \* MERGEFORMAT</w:instrText>
        </w:r>
        <w:r w:rsidRPr="00533FC7">
          <w:rPr>
            <w:sz w:val="28"/>
            <w:szCs w:val="28"/>
          </w:rPr>
          <w:fldChar w:fldCharType="separate"/>
        </w:r>
        <w:r w:rsidRPr="00533FC7">
          <w:rPr>
            <w:noProof/>
            <w:sz w:val="28"/>
            <w:szCs w:val="28"/>
          </w:rPr>
          <w:t>1</w:t>
        </w:r>
        <w:r w:rsidRPr="00533FC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33F7"/>
    <w:multiLevelType w:val="hybridMultilevel"/>
    <w:tmpl w:val="5CF80B72"/>
    <w:lvl w:ilvl="0" w:tplc="369EC1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6C"/>
    <w:rsid w:val="00050EA5"/>
    <w:rsid w:val="000B645B"/>
    <w:rsid w:val="000D68F9"/>
    <w:rsid w:val="001416AD"/>
    <w:rsid w:val="00163364"/>
    <w:rsid w:val="00196968"/>
    <w:rsid w:val="002B0FB8"/>
    <w:rsid w:val="002C0FCF"/>
    <w:rsid w:val="002E524A"/>
    <w:rsid w:val="00380A66"/>
    <w:rsid w:val="00533FC7"/>
    <w:rsid w:val="00595D62"/>
    <w:rsid w:val="00664407"/>
    <w:rsid w:val="006E641F"/>
    <w:rsid w:val="007B3989"/>
    <w:rsid w:val="00992133"/>
    <w:rsid w:val="0099366C"/>
    <w:rsid w:val="00AE1ECD"/>
    <w:rsid w:val="00B5779B"/>
    <w:rsid w:val="00B7660F"/>
    <w:rsid w:val="00CC5714"/>
    <w:rsid w:val="00D97E94"/>
    <w:rsid w:val="00E46D84"/>
    <w:rsid w:val="00EA2CB4"/>
    <w:rsid w:val="00F22A28"/>
    <w:rsid w:val="00F5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E46D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E46D84"/>
    <w:pPr>
      <w:tabs>
        <w:tab w:val="center" w:pos="4677"/>
        <w:tab w:val="right" w:pos="9355"/>
      </w:tabs>
      <w:spacing w:after="160" w:line="259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6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46D84"/>
    <w:pPr>
      <w:tabs>
        <w:tab w:val="center" w:pos="4677"/>
        <w:tab w:val="right" w:pos="9355"/>
      </w:tabs>
      <w:spacing w:after="160" w:line="259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6D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E46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30000370_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P080000387_" TargetMode="External"/><Relationship Id="rId12" Type="http://schemas.openxmlformats.org/officeDocument/2006/relationships/hyperlink" Target="http://adilet.zan.kz/rus/docs/V150001267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K940001000_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dilet.zan.kz/rus/docs/Z030000370_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30000370_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5524</Words>
  <Characters>31487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Канат Кенжебеков</cp:lastModifiedBy>
  <cp:revision>2</cp:revision>
  <dcterms:created xsi:type="dcterms:W3CDTF">2021-12-02T05:39:00Z</dcterms:created>
  <dcterms:modified xsi:type="dcterms:W3CDTF">2021-12-02T05:39:00Z</dcterms:modified>
</cp:coreProperties>
</file>